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9C129E0" w:rsidR="007D24A8" w:rsidRPr="00857484" w:rsidRDefault="007D24A8" w:rsidP="00775073">
      <w:pPr>
        <w:pStyle w:val="InMATPolicies"/>
        <w:jc w:val="center"/>
      </w:pPr>
    </w:p>
    <w:p w14:paraId="0A37501D" w14:textId="77777777" w:rsidR="007D24A8" w:rsidRPr="00857484" w:rsidRDefault="007D24A8" w:rsidP="00775073">
      <w:pPr>
        <w:pStyle w:val="InMATPolicies"/>
        <w:jc w:val="center"/>
      </w:pPr>
    </w:p>
    <w:p w14:paraId="5DAB6C7B" w14:textId="68592549" w:rsidR="007D24A8" w:rsidRPr="00857484" w:rsidRDefault="007D7E62" w:rsidP="00775073">
      <w:pPr>
        <w:pStyle w:val="InMATPolicies"/>
        <w:jc w:val="center"/>
      </w:pPr>
      <w:r w:rsidRPr="00857484">
        <w:rPr>
          <w:noProof/>
        </w:rPr>
        <w:drawing>
          <wp:anchor distT="0" distB="0" distL="114300" distR="114300" simplePos="0" relativeHeight="251658240" behindDoc="1" locked="0" layoutInCell="1" allowOverlap="1" wp14:anchorId="2C08788A" wp14:editId="3EF83D15">
            <wp:simplePos x="0" y="0"/>
            <wp:positionH relativeFrom="margin">
              <wp:align>center</wp:align>
            </wp:positionH>
            <wp:positionV relativeFrom="paragraph">
              <wp:posOffset>10795</wp:posOffset>
            </wp:positionV>
            <wp:extent cx="3314700" cy="1104900"/>
            <wp:effectExtent l="0" t="0" r="0" b="0"/>
            <wp:wrapTight wrapText="bothSides">
              <wp:wrapPolygon edited="0">
                <wp:start x="0" y="0"/>
                <wp:lineTo x="0" y="21228"/>
                <wp:lineTo x="21476" y="21228"/>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04900"/>
                    </a:xfrm>
                    <a:prstGeom prst="rect">
                      <a:avLst/>
                    </a:prstGeom>
                    <a:noFill/>
                    <a:ln>
                      <a:noFill/>
                    </a:ln>
                  </pic:spPr>
                </pic:pic>
              </a:graphicData>
            </a:graphic>
          </wp:anchor>
        </w:drawing>
      </w:r>
    </w:p>
    <w:p w14:paraId="02EB378F" w14:textId="77777777" w:rsidR="007D24A8" w:rsidRPr="00857484" w:rsidRDefault="007D24A8" w:rsidP="00775073">
      <w:pPr>
        <w:pStyle w:val="InMATPolicies"/>
        <w:jc w:val="center"/>
      </w:pPr>
    </w:p>
    <w:p w14:paraId="6A05A809" w14:textId="6A3B7566" w:rsidR="007D24A8" w:rsidRPr="00857484" w:rsidRDefault="007D24A8" w:rsidP="00775073">
      <w:pPr>
        <w:pStyle w:val="InMATPolicies"/>
        <w:jc w:val="center"/>
      </w:pPr>
    </w:p>
    <w:p w14:paraId="5A39BBE3" w14:textId="77777777" w:rsidR="007D24A8" w:rsidRPr="00857484" w:rsidRDefault="007D24A8" w:rsidP="00775073">
      <w:pPr>
        <w:pStyle w:val="InMATPolicies"/>
        <w:jc w:val="center"/>
      </w:pPr>
    </w:p>
    <w:p w14:paraId="41C8F396" w14:textId="150DE114" w:rsidR="00B16B58" w:rsidRPr="00857484" w:rsidRDefault="00B16B58" w:rsidP="00775073">
      <w:pPr>
        <w:pStyle w:val="InMATPolicies"/>
        <w:jc w:val="center"/>
        <w:rPr>
          <w:rFonts w:eastAsia="Times New Roman"/>
        </w:rPr>
      </w:pPr>
    </w:p>
    <w:p w14:paraId="72A3D3EC" w14:textId="74C112F6" w:rsidR="00B16B58" w:rsidRPr="00857484" w:rsidRDefault="00B16B58" w:rsidP="00775073">
      <w:pPr>
        <w:pStyle w:val="InMATPolicies"/>
        <w:jc w:val="center"/>
        <w:rPr>
          <w:noProof/>
        </w:rPr>
      </w:pPr>
    </w:p>
    <w:p w14:paraId="0D0B940D" w14:textId="3DF7D953" w:rsidR="00B16B58" w:rsidRPr="00857484" w:rsidRDefault="00B16B58" w:rsidP="00775073">
      <w:pPr>
        <w:pStyle w:val="InMATPolicies"/>
        <w:jc w:val="center"/>
        <w:rPr>
          <w:noProof/>
        </w:rPr>
      </w:pPr>
    </w:p>
    <w:p w14:paraId="0E27B00A" w14:textId="77777777" w:rsidR="00B16B58" w:rsidRPr="00857484" w:rsidRDefault="00B16B58" w:rsidP="00775073">
      <w:pPr>
        <w:pStyle w:val="InMATPolicies"/>
        <w:jc w:val="center"/>
        <w:rPr>
          <w:noProof/>
        </w:rPr>
      </w:pPr>
    </w:p>
    <w:p w14:paraId="60061E4C" w14:textId="77777777" w:rsidR="00B16B58" w:rsidRPr="00857484" w:rsidRDefault="00B16B58" w:rsidP="00775073">
      <w:pPr>
        <w:pStyle w:val="InMATPolicies"/>
        <w:jc w:val="center"/>
        <w:rPr>
          <w:noProof/>
        </w:rPr>
      </w:pPr>
    </w:p>
    <w:p w14:paraId="575C84EE" w14:textId="3649FB8C" w:rsidR="00B16B58" w:rsidRPr="00F662EE" w:rsidRDefault="00B16B58" w:rsidP="004B33F0">
      <w:pPr>
        <w:pStyle w:val="InMATPolicies"/>
        <w:jc w:val="center"/>
        <w:rPr>
          <w:rFonts w:eastAsia="Times New Roman"/>
          <w:b/>
          <w:bCs/>
          <w:caps/>
          <w:sz w:val="28"/>
        </w:rPr>
      </w:pPr>
      <w:r w:rsidRPr="00F662EE">
        <w:rPr>
          <w:rFonts w:eastAsia="Times New Roman"/>
          <w:b/>
          <w:bCs/>
          <w:caps/>
          <w:sz w:val="28"/>
        </w:rPr>
        <w:t>INSPIRE MULTI-ACADEMY TRUST</w:t>
      </w:r>
    </w:p>
    <w:p w14:paraId="63E4A9CD" w14:textId="04195BB8" w:rsidR="00B16B58" w:rsidRPr="00857484" w:rsidRDefault="00B16B58" w:rsidP="004B33F0">
      <w:pPr>
        <w:pStyle w:val="InMATPolicies"/>
        <w:rPr>
          <w:rFonts w:eastAsia="Times New Roman"/>
        </w:rPr>
      </w:pPr>
    </w:p>
    <w:p w14:paraId="159FCF17" w14:textId="4E319858" w:rsidR="00B16B58" w:rsidRPr="00F662EE" w:rsidRDefault="59A02FD2" w:rsidP="00775073">
      <w:pPr>
        <w:pStyle w:val="InMATPolicyHeader"/>
        <w:jc w:val="center"/>
        <w:rPr>
          <w:b/>
          <w:bCs w:val="0"/>
        </w:rPr>
      </w:pPr>
      <w:bookmarkStart w:id="0" w:name="_Toc114044981"/>
      <w:bookmarkStart w:id="1" w:name="_Toc185414688"/>
      <w:r w:rsidRPr="00F662EE">
        <w:rPr>
          <w:b/>
          <w:bCs w:val="0"/>
        </w:rPr>
        <w:t>Health</w:t>
      </w:r>
      <w:r w:rsidR="00EE443E" w:rsidRPr="00F662EE">
        <w:rPr>
          <w:b/>
          <w:bCs w:val="0"/>
        </w:rPr>
        <w:t xml:space="preserve"> and Safety</w:t>
      </w:r>
      <w:r w:rsidR="00945DB6" w:rsidRPr="00F662EE">
        <w:rPr>
          <w:b/>
          <w:bCs w:val="0"/>
        </w:rPr>
        <w:t xml:space="preserve"> Policy</w:t>
      </w:r>
      <w:bookmarkEnd w:id="0"/>
      <w:bookmarkEnd w:id="1"/>
      <w:r w:rsidR="006D43C1">
        <w:rPr>
          <w:b/>
          <w:bCs w:val="0"/>
        </w:rPr>
        <w:t xml:space="preserve"> </w:t>
      </w:r>
    </w:p>
    <w:p w14:paraId="4F6584BE" w14:textId="5BE041B0" w:rsidR="00B16B58" w:rsidRPr="00857484" w:rsidRDefault="00B16B58" w:rsidP="00775073">
      <w:pPr>
        <w:pStyle w:val="InMATPolicies"/>
        <w:rPr>
          <w:rFonts w:eastAsia="Times New Roman"/>
        </w:rPr>
      </w:pPr>
    </w:p>
    <w:tbl>
      <w:tblPr>
        <w:tblpPr w:leftFromText="180" w:rightFromText="180" w:vertAnchor="text" w:horzAnchor="margin" w:tblpXSpec="center" w:tblpY="194"/>
        <w:tblW w:w="88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6635"/>
      </w:tblGrid>
      <w:tr w:rsidR="00F30D59" w:rsidRPr="00857484" w14:paraId="08748332"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19E6EB2F" w14:textId="77777777" w:rsidR="007D7E62" w:rsidRPr="00857484" w:rsidRDefault="007D7E62" w:rsidP="00775073">
            <w:pPr>
              <w:pStyle w:val="InMATPolicies"/>
            </w:pPr>
            <w:r w:rsidRPr="00857484">
              <w:t>Version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D92BDC" w14:textId="0497DF08" w:rsidR="007D7E62" w:rsidRPr="00857484" w:rsidRDefault="00F662EE" w:rsidP="00775073">
            <w:pPr>
              <w:pStyle w:val="InMATPolicies"/>
            </w:pPr>
            <w:r>
              <w:t>V</w:t>
            </w:r>
            <w:r w:rsidR="000B0152">
              <w:t>4</w:t>
            </w:r>
            <w:r w:rsidR="00E10E45">
              <w:t xml:space="preserve"> </w:t>
            </w:r>
          </w:p>
        </w:tc>
      </w:tr>
      <w:tr w:rsidR="00F30D59" w:rsidRPr="00857484" w14:paraId="3899D95D"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78D9DAB2" w14:textId="77777777" w:rsidR="007D7E62" w:rsidRPr="00857484" w:rsidRDefault="007D7E62" w:rsidP="00775073">
            <w:pPr>
              <w:pStyle w:val="InMATPolicies"/>
            </w:pPr>
            <w:r w:rsidRPr="00857484">
              <w:t>Approved by: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A7CE15" w14:textId="13263AA5" w:rsidR="007D7E62" w:rsidRPr="00857484" w:rsidRDefault="004A35C9" w:rsidP="00775073">
            <w:pPr>
              <w:pStyle w:val="InMATPolicies"/>
            </w:pPr>
            <w:r>
              <w:t>INMAT</w:t>
            </w:r>
            <w:r w:rsidR="00FA2F11">
              <w:t xml:space="preserve"> </w:t>
            </w:r>
            <w:r w:rsidR="00C733A5">
              <w:t>Board of Trustees</w:t>
            </w:r>
          </w:p>
        </w:tc>
      </w:tr>
      <w:tr w:rsidR="00F30D59" w:rsidRPr="00857484" w14:paraId="5D5C717D"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0134A78B" w14:textId="77777777" w:rsidR="007D7E62" w:rsidRPr="00857484" w:rsidRDefault="007D7E62" w:rsidP="00775073">
            <w:pPr>
              <w:pStyle w:val="InMATPolicies"/>
            </w:pPr>
            <w:r w:rsidRPr="00857484">
              <w:t>Approval Date: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0C4268" w14:textId="249008E6" w:rsidR="007D7E62" w:rsidRPr="00857484" w:rsidRDefault="434827AC" w:rsidP="597F60BF">
            <w:pPr>
              <w:pStyle w:val="InMATPolicies"/>
            </w:pPr>
            <w:r>
              <w:t>March 2026</w:t>
            </w:r>
          </w:p>
        </w:tc>
      </w:tr>
      <w:tr w:rsidR="00F30D59" w:rsidRPr="00857484" w14:paraId="1FEEB245" w14:textId="77777777" w:rsidTr="597F60BF">
        <w:trPr>
          <w:trHeight w:val="429"/>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3E7AA852" w14:textId="77777777" w:rsidR="007D7E62" w:rsidRPr="00857484" w:rsidRDefault="007D7E62" w:rsidP="00775073">
            <w:pPr>
              <w:pStyle w:val="InMATPolicies"/>
            </w:pPr>
            <w:r w:rsidRPr="00857484">
              <w:t>Review Frequency: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981873" w14:textId="7A0590F5" w:rsidR="007D7E62" w:rsidRPr="00857484" w:rsidRDefault="00C733A5" w:rsidP="00775073">
            <w:pPr>
              <w:pStyle w:val="InMATPolicies"/>
            </w:pPr>
            <w:r>
              <w:t>Every two years or</w:t>
            </w:r>
            <w:r w:rsidR="00CD23B6">
              <w:t xml:space="preserve"> earlier</w:t>
            </w:r>
            <w:r>
              <w:t xml:space="preserve"> </w:t>
            </w:r>
            <w:r w:rsidR="00CD23B6">
              <w:t>i</w:t>
            </w:r>
            <w:r>
              <w:t xml:space="preserve">f legislation </w:t>
            </w:r>
            <w:r w:rsidR="00CD23B6">
              <w:t xml:space="preserve">necessitates </w:t>
            </w:r>
            <w:r>
              <w:t xml:space="preserve">change </w:t>
            </w:r>
          </w:p>
        </w:tc>
      </w:tr>
      <w:tr w:rsidR="00F30D59" w:rsidRPr="00857484" w14:paraId="3758CDF9" w14:textId="77777777" w:rsidTr="597F60BF">
        <w:trPr>
          <w:trHeight w:val="39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2339C747" w14:textId="77777777" w:rsidR="007D7E62" w:rsidRPr="00857484" w:rsidRDefault="007D7E62" w:rsidP="00775073">
            <w:pPr>
              <w:pStyle w:val="InMATPolicies"/>
            </w:pPr>
            <w:r w:rsidRPr="00857484">
              <w:t>Review Date: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9EC0D6" w14:textId="5D8E58B5" w:rsidR="007D7E62" w:rsidRPr="00857484" w:rsidRDefault="26BDE224" w:rsidP="597F60BF">
            <w:pPr>
              <w:pStyle w:val="InMATPolicies"/>
            </w:pPr>
            <w:r>
              <w:t xml:space="preserve">March </w:t>
            </w:r>
            <w:r w:rsidR="31093D17">
              <w:t>2</w:t>
            </w:r>
            <w:r w:rsidR="6E014DFF">
              <w:t>028</w:t>
            </w:r>
          </w:p>
        </w:tc>
      </w:tr>
    </w:tbl>
    <w:p w14:paraId="09AF38FC" w14:textId="77777777" w:rsidR="00B16B58" w:rsidRPr="00857484" w:rsidRDefault="00B16B58" w:rsidP="00775073">
      <w:pPr>
        <w:pStyle w:val="InMATPolicies"/>
        <w:rPr>
          <w:rFonts w:eastAsia="Times New Roman"/>
        </w:rPr>
      </w:pPr>
      <w:r w:rsidRPr="00857484">
        <w:rPr>
          <w:rFonts w:eastAsia="Times New Roman"/>
        </w:rPr>
        <w:t> </w:t>
      </w:r>
    </w:p>
    <w:p w14:paraId="3DEEC669" w14:textId="4B21FF47" w:rsidR="00B16B58" w:rsidRPr="00857484" w:rsidRDefault="00B16B58" w:rsidP="00775073">
      <w:pPr>
        <w:pStyle w:val="InMATPolicies"/>
        <w:rPr>
          <w:rFonts w:eastAsia="Times New Roman"/>
        </w:rPr>
      </w:pPr>
      <w:r w:rsidRPr="00857484">
        <w:rPr>
          <w:rFonts w:eastAsia="Times New Roman"/>
        </w:rPr>
        <w:t> </w:t>
      </w:r>
    </w:p>
    <w:p w14:paraId="3343FB8A" w14:textId="4DF7CCEE" w:rsidR="001A50C7" w:rsidRDefault="001A50C7" w:rsidP="00E50FFE">
      <w:pPr>
        <w:pStyle w:val="InMATPolicies"/>
      </w:pPr>
    </w:p>
    <w:p w14:paraId="26DCB756" w14:textId="77777777" w:rsidR="001A50C7" w:rsidRDefault="001A50C7" w:rsidP="00E50FFE">
      <w:pPr>
        <w:pStyle w:val="InMATPolicies"/>
        <w:rPr>
          <w:b/>
          <w:bCs/>
          <w:color w:val="008080"/>
        </w:rPr>
      </w:pPr>
    </w:p>
    <w:p w14:paraId="430CA440" w14:textId="77777777" w:rsidR="001A50C7" w:rsidRDefault="001A50C7" w:rsidP="00E50FFE">
      <w:pPr>
        <w:pStyle w:val="InMATPolicies"/>
        <w:rPr>
          <w:b/>
          <w:bCs/>
          <w:color w:val="008080"/>
        </w:rPr>
      </w:pPr>
    </w:p>
    <w:p w14:paraId="43C59846" w14:textId="77777777" w:rsidR="006E57D0" w:rsidRDefault="006E57D0" w:rsidP="00E50FFE">
      <w:pPr>
        <w:pStyle w:val="InMATPolicies"/>
        <w:rPr>
          <w:b/>
          <w:bCs/>
          <w:color w:val="008080"/>
        </w:rPr>
      </w:pPr>
    </w:p>
    <w:p w14:paraId="69C6B101" w14:textId="77777777" w:rsidR="006E57D0" w:rsidRDefault="006E57D0" w:rsidP="00E50FFE">
      <w:pPr>
        <w:pStyle w:val="InMATPolicies"/>
        <w:rPr>
          <w:b/>
          <w:bCs/>
          <w:color w:val="008080"/>
        </w:rPr>
      </w:pPr>
    </w:p>
    <w:p w14:paraId="29E5F0C7" w14:textId="77777777" w:rsidR="006E57D0" w:rsidRDefault="006E57D0" w:rsidP="00E50FFE">
      <w:pPr>
        <w:pStyle w:val="InMATPolicies"/>
        <w:rPr>
          <w:b/>
          <w:bCs/>
          <w:color w:val="008080"/>
        </w:rPr>
      </w:pPr>
    </w:p>
    <w:p w14:paraId="06E7F51F" w14:textId="77777777" w:rsidR="006E57D0" w:rsidRDefault="006E57D0" w:rsidP="00E50FFE">
      <w:pPr>
        <w:pStyle w:val="InMATPolicies"/>
        <w:rPr>
          <w:b/>
          <w:bCs/>
          <w:color w:val="008080"/>
        </w:rPr>
      </w:pPr>
    </w:p>
    <w:p w14:paraId="4E87D933" w14:textId="7C722BF1" w:rsidR="00B16B58" w:rsidRPr="00857484" w:rsidRDefault="00B16B58" w:rsidP="00E50FFE">
      <w:pPr>
        <w:pStyle w:val="InMATPolicies"/>
      </w:pPr>
      <w:r w:rsidRPr="004B33F0">
        <w:rPr>
          <w:b/>
          <w:bCs/>
          <w:color w:val="008080"/>
        </w:rPr>
        <w:t>Inclusion</w:t>
      </w:r>
      <w:r w:rsidRPr="00857484">
        <w:t> – Improving education for everyone. </w:t>
      </w:r>
    </w:p>
    <w:p w14:paraId="443F88E9" w14:textId="77777777" w:rsidR="00B16B58" w:rsidRPr="00857484" w:rsidRDefault="00B16B58" w:rsidP="00E50FFE">
      <w:pPr>
        <w:pStyle w:val="InMATPolicies"/>
      </w:pPr>
      <w:r w:rsidRPr="00857484">
        <w:t> </w:t>
      </w:r>
    </w:p>
    <w:p w14:paraId="715CA94E" w14:textId="77777777" w:rsidR="00B16B58" w:rsidRPr="00857484" w:rsidRDefault="00B16B58" w:rsidP="00E50FFE">
      <w:pPr>
        <w:pStyle w:val="InMATPolicies"/>
      </w:pPr>
      <w:r w:rsidRPr="004B33F0">
        <w:rPr>
          <w:b/>
          <w:bCs/>
          <w:color w:val="008080"/>
        </w:rPr>
        <w:t>Integrity</w:t>
      </w:r>
      <w:r w:rsidRPr="00857484">
        <w:t> – We are consistently open, honest, ethical, and genuine. </w:t>
      </w:r>
    </w:p>
    <w:p w14:paraId="1A053C86" w14:textId="77777777" w:rsidR="00B16B58" w:rsidRPr="00857484" w:rsidRDefault="00B16B58" w:rsidP="00E50FFE">
      <w:pPr>
        <w:pStyle w:val="InMATPolicies"/>
      </w:pPr>
      <w:r w:rsidRPr="00857484">
        <w:t> </w:t>
      </w:r>
    </w:p>
    <w:p w14:paraId="3D20F617" w14:textId="77777777" w:rsidR="00B16B58" w:rsidRPr="00857484" w:rsidRDefault="00B16B58" w:rsidP="00E50FFE">
      <w:pPr>
        <w:pStyle w:val="InMATPolicies"/>
      </w:pPr>
      <w:r w:rsidRPr="004B33F0">
        <w:rPr>
          <w:b/>
          <w:bCs/>
          <w:color w:val="008080"/>
        </w:rPr>
        <w:t>Initiative</w:t>
      </w:r>
      <w:r w:rsidRPr="00857484">
        <w:t> – We have the courage to always seek a better way to a better future.</w:t>
      </w:r>
    </w:p>
    <w:p w14:paraId="45FB0818" w14:textId="77777777" w:rsidR="00B16B58" w:rsidRPr="00857484" w:rsidRDefault="00B16B58" w:rsidP="00E50FFE">
      <w:pPr>
        <w:pStyle w:val="InMATPolicies"/>
      </w:pPr>
    </w:p>
    <w:p w14:paraId="61230A2C" w14:textId="77777777" w:rsidR="00B16B58" w:rsidRDefault="00B16B58" w:rsidP="00E50FFE">
      <w:pPr>
        <w:pStyle w:val="InMATPolicies"/>
      </w:pPr>
      <w:r w:rsidRPr="004B33F0">
        <w:rPr>
          <w:b/>
          <w:bCs/>
          <w:color w:val="008080"/>
        </w:rPr>
        <w:t>Inspiration </w:t>
      </w:r>
      <w:r w:rsidRPr="00857484">
        <w:t>– We use our drive and commitment to </w:t>
      </w:r>
      <w:proofErr w:type="spellStart"/>
      <w:r w:rsidRPr="00857484">
        <w:t>energise</w:t>
      </w:r>
      <w:proofErr w:type="spellEnd"/>
      <w:r w:rsidRPr="00857484">
        <w:t>, engage and inspire. </w:t>
      </w:r>
    </w:p>
    <w:p w14:paraId="71BFBF74" w14:textId="77777777" w:rsidR="00F662EE" w:rsidRPr="00857484" w:rsidRDefault="00F662EE" w:rsidP="00E50FFE">
      <w:pPr>
        <w:pStyle w:val="InMATPolicies"/>
      </w:pPr>
    </w:p>
    <w:p w14:paraId="53128261" w14:textId="542291EC" w:rsidR="00B16B58" w:rsidRPr="00857484" w:rsidRDefault="00F662EE" w:rsidP="00E50FFE">
      <w:pPr>
        <w:pStyle w:val="InMATPolicies"/>
        <w:rPr>
          <w:rFonts w:eastAsia="Times New Roman"/>
        </w:rPr>
      </w:pPr>
      <w:r w:rsidRPr="004B33F0">
        <w:rPr>
          <w:b/>
          <w:bCs/>
          <w:color w:val="008080"/>
        </w:rPr>
        <w:t>Involvement</w:t>
      </w:r>
      <w:r w:rsidRPr="00857484">
        <w:t> –We encourage our community to take ownership and responsibility.</w:t>
      </w:r>
    </w:p>
    <w:p w14:paraId="4B8484D5" w14:textId="6420C019" w:rsidR="00B16B58" w:rsidRPr="00857484" w:rsidRDefault="00B16B58" w:rsidP="00E50FFE">
      <w:pPr>
        <w:pStyle w:val="InMATPolicies"/>
        <w:rPr>
          <w:rFonts w:eastAsia="Times New Roman"/>
        </w:rPr>
      </w:pPr>
    </w:p>
    <w:p w14:paraId="4F8F56C0" w14:textId="57765BC4" w:rsidR="00B16B58" w:rsidRPr="00857484" w:rsidRDefault="00B16B58" w:rsidP="00E50FFE">
      <w:pPr>
        <w:pStyle w:val="InMATPolicies"/>
        <w:rPr>
          <w:rFonts w:eastAsia="Times New Roman"/>
        </w:rPr>
      </w:pPr>
    </w:p>
    <w:p w14:paraId="1242FE3E" w14:textId="2F2048B9" w:rsidR="007D7E62" w:rsidRPr="00857484" w:rsidRDefault="007D7E62" w:rsidP="00775073">
      <w:pPr>
        <w:pStyle w:val="InMATPolicies"/>
        <w:rPr>
          <w:rFonts w:eastAsia="Times New Roman"/>
        </w:rPr>
      </w:pPr>
    </w:p>
    <w:p w14:paraId="04929D87" w14:textId="77777777" w:rsidR="007D7E62" w:rsidRPr="00857484" w:rsidRDefault="007D7E62" w:rsidP="00775073">
      <w:pPr>
        <w:pStyle w:val="InMATPolicies"/>
        <w:rPr>
          <w:rFonts w:eastAsia="Times New Roman"/>
        </w:rPr>
      </w:pPr>
    </w:p>
    <w:p w14:paraId="19A98759" w14:textId="77777777" w:rsidR="00336AEF" w:rsidRPr="00857484" w:rsidRDefault="00336AEF" w:rsidP="00775073">
      <w:pPr>
        <w:pStyle w:val="InMATPolicies"/>
        <w:rPr>
          <w:rFonts w:eastAsia="Times New Roman"/>
        </w:rPr>
      </w:pPr>
    </w:p>
    <w:p w14:paraId="74897BAB" w14:textId="71698E8B" w:rsidR="00725E16" w:rsidRDefault="00725E16">
      <w:pPr>
        <w:rPr>
          <w:rFonts w:ascii="Tahoma" w:eastAsia="Times New Roman" w:hAnsi="Tahoma" w:cs="Tahoma"/>
          <w:bCs/>
          <w:color w:val="008080"/>
          <w:sz w:val="28"/>
          <w:szCs w:val="28"/>
        </w:rPr>
      </w:pPr>
      <w:bookmarkStart w:id="2" w:name="_Toc113957997"/>
      <w:bookmarkStart w:id="3" w:name="_Toc106786081"/>
      <w:bookmarkStart w:id="4" w:name="_Toc113262950"/>
      <w:bookmarkStart w:id="5" w:name="_Hlk106785833"/>
      <w:r>
        <w:br w:type="page"/>
      </w:r>
    </w:p>
    <w:p w14:paraId="0C53E2DF" w14:textId="4D6D48AA" w:rsidR="00DD3D80" w:rsidRPr="00857484" w:rsidRDefault="00DD3D80" w:rsidP="00775073">
      <w:pPr>
        <w:pStyle w:val="InMATPolicyHeader"/>
      </w:pPr>
      <w:bookmarkStart w:id="6" w:name="_Toc113965843"/>
      <w:bookmarkStart w:id="7" w:name="_Toc114044982"/>
      <w:bookmarkStart w:id="8" w:name="_Toc185414689"/>
      <w:r w:rsidRPr="00857484">
        <w:lastRenderedPageBreak/>
        <w:t>Table of version reference</w:t>
      </w:r>
      <w:bookmarkEnd w:id="2"/>
      <w:bookmarkEnd w:id="6"/>
      <w:bookmarkEnd w:id="7"/>
      <w:bookmarkEnd w:id="8"/>
      <w:r w:rsidRPr="00857484">
        <w:t> </w:t>
      </w:r>
    </w:p>
    <w:p w14:paraId="0E7DB467" w14:textId="7A517B15" w:rsidR="00DD3D80" w:rsidRPr="00775073" w:rsidRDefault="00DD3D80" w:rsidP="00775073">
      <w:pPr>
        <w:pStyle w:val="InMATPolicies"/>
      </w:pPr>
      <w:r w:rsidRPr="00857484">
        <w:t>  </w:t>
      </w:r>
    </w:p>
    <w:tbl>
      <w:tblPr>
        <w:tblW w:w="10093"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0"/>
        <w:gridCol w:w="1695"/>
        <w:gridCol w:w="7288"/>
      </w:tblGrid>
      <w:tr w:rsidR="00DD3D80" w:rsidRPr="00857484" w14:paraId="1CC0C3A9" w14:textId="77777777" w:rsidTr="00353EF9">
        <w:trPr>
          <w:trHeight w:val="300"/>
        </w:trPr>
        <w:tc>
          <w:tcPr>
            <w:tcW w:w="1110" w:type="dxa"/>
            <w:tcBorders>
              <w:top w:val="single" w:sz="6" w:space="0" w:color="000000"/>
              <w:left w:val="single" w:sz="6" w:space="0" w:color="000000"/>
              <w:bottom w:val="single" w:sz="6" w:space="0" w:color="000000"/>
              <w:right w:val="single" w:sz="6" w:space="0" w:color="000000"/>
            </w:tcBorders>
            <w:shd w:val="clear" w:color="auto" w:fill="F1F1F1"/>
            <w:hideMark/>
          </w:tcPr>
          <w:p w14:paraId="077E8BEB" w14:textId="77777777" w:rsidR="00DD3D80" w:rsidRPr="00857484" w:rsidRDefault="00DD3D80" w:rsidP="00775073">
            <w:pPr>
              <w:pStyle w:val="InMATPolicies"/>
            </w:pPr>
            <w:r w:rsidRPr="00857484">
              <w:t>Revision  </w:t>
            </w:r>
          </w:p>
        </w:tc>
        <w:tc>
          <w:tcPr>
            <w:tcW w:w="1695" w:type="dxa"/>
            <w:tcBorders>
              <w:top w:val="single" w:sz="6" w:space="0" w:color="000000"/>
              <w:left w:val="single" w:sz="6" w:space="0" w:color="000000"/>
              <w:bottom w:val="single" w:sz="6" w:space="0" w:color="000000"/>
              <w:right w:val="single" w:sz="6" w:space="0" w:color="000000"/>
            </w:tcBorders>
            <w:shd w:val="clear" w:color="auto" w:fill="F1F1F1"/>
            <w:hideMark/>
          </w:tcPr>
          <w:p w14:paraId="1CCA6833" w14:textId="77777777" w:rsidR="00DD3D80" w:rsidRPr="00857484" w:rsidRDefault="00DD3D80" w:rsidP="00775073">
            <w:pPr>
              <w:pStyle w:val="InMATPolicies"/>
            </w:pPr>
            <w:r w:rsidRPr="00857484">
              <w:t>Date  </w:t>
            </w:r>
          </w:p>
        </w:tc>
        <w:tc>
          <w:tcPr>
            <w:tcW w:w="7288" w:type="dxa"/>
            <w:tcBorders>
              <w:top w:val="single" w:sz="6" w:space="0" w:color="000000"/>
              <w:left w:val="single" w:sz="6" w:space="0" w:color="000000"/>
              <w:bottom w:val="single" w:sz="6" w:space="0" w:color="000000"/>
              <w:right w:val="single" w:sz="6" w:space="0" w:color="000000"/>
            </w:tcBorders>
            <w:shd w:val="clear" w:color="auto" w:fill="F1F1F1"/>
            <w:hideMark/>
          </w:tcPr>
          <w:p w14:paraId="1C0C3E5A" w14:textId="77777777" w:rsidR="00DD3D80" w:rsidRPr="00857484" w:rsidRDefault="00DD3D80" w:rsidP="00775073">
            <w:pPr>
              <w:pStyle w:val="InMATPolicies"/>
            </w:pPr>
            <w:r w:rsidRPr="00857484">
              <w:t>Comments  </w:t>
            </w:r>
          </w:p>
        </w:tc>
      </w:tr>
      <w:tr w:rsidR="00DD3D80" w:rsidRPr="00857484" w14:paraId="478C2B0A" w14:textId="77777777" w:rsidTr="00353EF9">
        <w:trPr>
          <w:trHeight w:val="630"/>
        </w:trPr>
        <w:tc>
          <w:tcPr>
            <w:tcW w:w="1110" w:type="dxa"/>
            <w:tcBorders>
              <w:top w:val="single" w:sz="6" w:space="0" w:color="000000"/>
              <w:left w:val="single" w:sz="6" w:space="0" w:color="000000"/>
              <w:bottom w:val="single" w:sz="6" w:space="0" w:color="000000"/>
              <w:right w:val="single" w:sz="6" w:space="0" w:color="000000"/>
            </w:tcBorders>
            <w:hideMark/>
          </w:tcPr>
          <w:p w14:paraId="2A1EF061" w14:textId="0F3F59C0" w:rsidR="00DD3D80" w:rsidRPr="00857484" w:rsidRDefault="00E10E45" w:rsidP="00775073">
            <w:pPr>
              <w:pStyle w:val="InMATPolicies"/>
            </w:pPr>
            <w:r>
              <w:t xml:space="preserve">V2 </w:t>
            </w:r>
          </w:p>
        </w:tc>
        <w:tc>
          <w:tcPr>
            <w:tcW w:w="1695" w:type="dxa"/>
            <w:tcBorders>
              <w:top w:val="single" w:sz="6" w:space="0" w:color="000000"/>
              <w:left w:val="single" w:sz="6" w:space="0" w:color="000000"/>
              <w:bottom w:val="single" w:sz="6" w:space="0" w:color="000000"/>
              <w:right w:val="single" w:sz="6" w:space="0" w:color="000000"/>
            </w:tcBorders>
            <w:hideMark/>
          </w:tcPr>
          <w:p w14:paraId="7FF885BD" w14:textId="4CE7EA26" w:rsidR="00DD3D80" w:rsidRPr="00857484" w:rsidRDefault="00DD3D80" w:rsidP="00775073">
            <w:pPr>
              <w:pStyle w:val="InMATPolicies"/>
            </w:pPr>
            <w:r w:rsidRPr="00857484">
              <w:t> </w:t>
            </w:r>
            <w:r w:rsidR="00104EF6">
              <w:t>22/23</w:t>
            </w:r>
          </w:p>
        </w:tc>
        <w:tc>
          <w:tcPr>
            <w:tcW w:w="7288" w:type="dxa"/>
            <w:tcBorders>
              <w:top w:val="single" w:sz="6" w:space="0" w:color="000000"/>
              <w:left w:val="single" w:sz="6" w:space="0" w:color="000000"/>
              <w:bottom w:val="single" w:sz="6" w:space="0" w:color="000000"/>
              <w:right w:val="single" w:sz="6" w:space="0" w:color="000000"/>
            </w:tcBorders>
            <w:hideMark/>
          </w:tcPr>
          <w:p w14:paraId="7C2F8EF4" w14:textId="4978D44C" w:rsidR="00DD3D80" w:rsidRPr="00857484" w:rsidRDefault="00E10E45" w:rsidP="00775073">
            <w:pPr>
              <w:pStyle w:val="InMATPolicies"/>
            </w:pPr>
            <w:r>
              <w:t>Complete revised version due to change of H&amp;S provider</w:t>
            </w:r>
          </w:p>
        </w:tc>
      </w:tr>
      <w:tr w:rsidR="00DD3D80" w:rsidRPr="00857484" w14:paraId="6ADC59E8" w14:textId="77777777" w:rsidTr="00353EF9">
        <w:trPr>
          <w:trHeight w:val="840"/>
        </w:trPr>
        <w:tc>
          <w:tcPr>
            <w:tcW w:w="1110" w:type="dxa"/>
            <w:tcBorders>
              <w:top w:val="single" w:sz="6" w:space="0" w:color="000000"/>
              <w:left w:val="single" w:sz="6" w:space="0" w:color="000000"/>
              <w:bottom w:val="single" w:sz="6" w:space="0" w:color="000000"/>
              <w:right w:val="single" w:sz="6" w:space="0" w:color="000000"/>
            </w:tcBorders>
            <w:hideMark/>
          </w:tcPr>
          <w:p w14:paraId="675BF6F9" w14:textId="445F7984" w:rsidR="00DD3D80" w:rsidRPr="00857484" w:rsidRDefault="00DD3D80" w:rsidP="00775073">
            <w:pPr>
              <w:pStyle w:val="InMATPolicies"/>
            </w:pPr>
            <w:r w:rsidRPr="00857484">
              <w:t> </w:t>
            </w:r>
            <w:r w:rsidR="00E65A88">
              <w:t>V3</w:t>
            </w:r>
            <w:r w:rsidRPr="00857484">
              <w:t> </w:t>
            </w:r>
          </w:p>
        </w:tc>
        <w:tc>
          <w:tcPr>
            <w:tcW w:w="1695" w:type="dxa"/>
            <w:tcBorders>
              <w:top w:val="single" w:sz="6" w:space="0" w:color="000000"/>
              <w:left w:val="single" w:sz="6" w:space="0" w:color="000000"/>
              <w:bottom w:val="single" w:sz="6" w:space="0" w:color="000000"/>
              <w:right w:val="single" w:sz="6" w:space="0" w:color="000000"/>
            </w:tcBorders>
            <w:hideMark/>
          </w:tcPr>
          <w:p w14:paraId="4E1E8E37" w14:textId="23E46C20" w:rsidR="00DD3D80" w:rsidRPr="00857484" w:rsidRDefault="00DD3D80" w:rsidP="00775073">
            <w:pPr>
              <w:pStyle w:val="InMATPolicies"/>
            </w:pPr>
            <w:r w:rsidRPr="00857484">
              <w:t> </w:t>
            </w:r>
            <w:r w:rsidR="00E65A88">
              <w:t>24/25</w:t>
            </w:r>
          </w:p>
        </w:tc>
        <w:tc>
          <w:tcPr>
            <w:tcW w:w="7288" w:type="dxa"/>
            <w:tcBorders>
              <w:top w:val="single" w:sz="6" w:space="0" w:color="000000"/>
              <w:left w:val="single" w:sz="6" w:space="0" w:color="000000"/>
              <w:bottom w:val="single" w:sz="6" w:space="0" w:color="000000"/>
              <w:right w:val="single" w:sz="6" w:space="0" w:color="000000"/>
            </w:tcBorders>
            <w:hideMark/>
          </w:tcPr>
          <w:p w14:paraId="1511584A" w14:textId="0075BBBD" w:rsidR="00DD3D80" w:rsidRDefault="00573C88" w:rsidP="00775073">
            <w:pPr>
              <w:pStyle w:val="InMATPolicies"/>
            </w:pPr>
            <w:r>
              <w:t>Addition</w:t>
            </w:r>
            <w:r w:rsidR="00E65A88">
              <w:t xml:space="preserve"> to Point 10</w:t>
            </w:r>
            <w:r w:rsidR="00DB3903">
              <w:t xml:space="preserve"> Page 15</w:t>
            </w:r>
            <w:r w:rsidR="00E65A88">
              <w:t xml:space="preserve"> </w:t>
            </w:r>
            <w:r w:rsidR="00DB3903">
              <w:t xml:space="preserve">- </w:t>
            </w:r>
            <w:r w:rsidR="00E65A88">
              <w:t>Concussion</w:t>
            </w:r>
          </w:p>
          <w:p w14:paraId="0542B312" w14:textId="59EC4D73" w:rsidR="00E65A88" w:rsidRPr="00857484" w:rsidRDefault="00E65A88" w:rsidP="00775073">
            <w:pPr>
              <w:pStyle w:val="InMATPolicies"/>
            </w:pPr>
            <w:r>
              <w:t xml:space="preserve">Addition to Point 12 </w:t>
            </w:r>
            <w:r w:rsidR="00DB3903">
              <w:t xml:space="preserve">Page 16 - </w:t>
            </w:r>
            <w:r>
              <w:t>Sexual Harassment</w:t>
            </w:r>
          </w:p>
        </w:tc>
      </w:tr>
      <w:tr w:rsidR="0006617E" w:rsidRPr="00857484" w14:paraId="0AF75241" w14:textId="77777777" w:rsidTr="00353EF9">
        <w:trPr>
          <w:trHeight w:val="840"/>
        </w:trPr>
        <w:tc>
          <w:tcPr>
            <w:tcW w:w="1110" w:type="dxa"/>
            <w:tcBorders>
              <w:top w:val="single" w:sz="6" w:space="0" w:color="000000"/>
              <w:left w:val="single" w:sz="6" w:space="0" w:color="000000"/>
              <w:bottom w:val="single" w:sz="6" w:space="0" w:color="000000"/>
              <w:right w:val="single" w:sz="6" w:space="0" w:color="000000"/>
            </w:tcBorders>
          </w:tcPr>
          <w:p w14:paraId="5DB999CA" w14:textId="296EAAC1" w:rsidR="0006617E" w:rsidRPr="00857484" w:rsidRDefault="0006617E" w:rsidP="00775073">
            <w:pPr>
              <w:pStyle w:val="InMATPolicies"/>
            </w:pPr>
            <w:r>
              <w:t>V4</w:t>
            </w:r>
          </w:p>
        </w:tc>
        <w:tc>
          <w:tcPr>
            <w:tcW w:w="1695" w:type="dxa"/>
            <w:tcBorders>
              <w:top w:val="single" w:sz="6" w:space="0" w:color="000000"/>
              <w:left w:val="single" w:sz="6" w:space="0" w:color="000000"/>
              <w:bottom w:val="single" w:sz="6" w:space="0" w:color="000000"/>
              <w:right w:val="single" w:sz="6" w:space="0" w:color="000000"/>
            </w:tcBorders>
          </w:tcPr>
          <w:p w14:paraId="344DCE86" w14:textId="6D7DF70D" w:rsidR="0006617E" w:rsidRPr="00857484" w:rsidRDefault="0006617E" w:rsidP="00775073">
            <w:pPr>
              <w:pStyle w:val="InMATPolicies"/>
            </w:pPr>
            <w:r>
              <w:t>March 2026</w:t>
            </w:r>
          </w:p>
        </w:tc>
        <w:tc>
          <w:tcPr>
            <w:tcW w:w="7288" w:type="dxa"/>
            <w:tcBorders>
              <w:top w:val="single" w:sz="6" w:space="0" w:color="000000"/>
              <w:left w:val="single" w:sz="6" w:space="0" w:color="000000"/>
              <w:bottom w:val="single" w:sz="6" w:space="0" w:color="000000"/>
              <w:right w:val="single" w:sz="6" w:space="0" w:color="000000"/>
            </w:tcBorders>
          </w:tcPr>
          <w:p w14:paraId="43C9F876" w14:textId="77777777" w:rsidR="0006617E" w:rsidRDefault="00EC0383" w:rsidP="00775073">
            <w:pPr>
              <w:pStyle w:val="InMATPolicies"/>
            </w:pPr>
            <w:r>
              <w:t>Remove the bullet point in Section 4 regarding the appointment of a LAC H&amp;S governor</w:t>
            </w:r>
          </w:p>
          <w:p w14:paraId="4CACE35F" w14:textId="32E527FB" w:rsidR="00F34E79" w:rsidRDefault="00F34E79" w:rsidP="00F34E79">
            <w:pPr>
              <w:pStyle w:val="InMATPolicies"/>
              <w:rPr>
                <w:rFonts w:cs="Tahoma"/>
                <w:szCs w:val="22"/>
              </w:rPr>
            </w:pPr>
            <w:r>
              <w:t xml:space="preserve">Remove annual audits </w:t>
            </w:r>
            <w:r w:rsidRPr="00B87326">
              <w:rPr>
                <w:rFonts w:cs="Tahoma"/>
                <w:szCs w:val="22"/>
              </w:rPr>
              <w:t>and determine any necessary response</w:t>
            </w:r>
            <w:r>
              <w:rPr>
                <w:rFonts w:cs="Tahoma"/>
                <w:szCs w:val="22"/>
              </w:rPr>
              <w:t xml:space="preserve"> from point 5.1</w:t>
            </w:r>
            <w:r w:rsidRPr="00B87326">
              <w:rPr>
                <w:rFonts w:cs="Tahoma"/>
                <w:szCs w:val="22"/>
              </w:rPr>
              <w:t>.</w:t>
            </w:r>
          </w:p>
          <w:p w14:paraId="72A3493E" w14:textId="5657CA2E" w:rsidR="008751AE" w:rsidRPr="008751AE" w:rsidRDefault="008751AE" w:rsidP="00F34E79">
            <w:pPr>
              <w:pStyle w:val="InMATPolicies"/>
              <w:rPr>
                <w:rFonts w:cs="Tahoma"/>
                <w:szCs w:val="22"/>
              </w:rPr>
            </w:pPr>
            <w:r w:rsidRPr="008751AE">
              <w:rPr>
                <w:rFonts w:cs="Tahoma"/>
                <w:szCs w:val="22"/>
              </w:rPr>
              <w:t>Remove Ensure that there is a system across the academy for appropriate risk assessments to be carried out, recorded and regularly reviewed</w:t>
            </w:r>
            <w:r w:rsidR="004276AF">
              <w:rPr>
                <w:rFonts w:cs="Tahoma"/>
                <w:szCs w:val="22"/>
              </w:rPr>
              <w:t xml:space="preserve"> from point 5.1</w:t>
            </w:r>
            <w:r w:rsidRPr="008751AE">
              <w:rPr>
                <w:rFonts w:cs="Tahoma"/>
                <w:szCs w:val="22"/>
              </w:rPr>
              <w:t xml:space="preserve">. </w:t>
            </w:r>
          </w:p>
          <w:p w14:paraId="70E54122" w14:textId="61ACD750" w:rsidR="00BC5C92" w:rsidRPr="00B87326" w:rsidRDefault="00BC5C92" w:rsidP="00F34E79">
            <w:pPr>
              <w:pStyle w:val="InMATPolicies"/>
              <w:rPr>
                <w:rFonts w:cs="Tahoma"/>
                <w:szCs w:val="22"/>
              </w:rPr>
            </w:pPr>
            <w:r>
              <w:rPr>
                <w:rFonts w:cs="Tahoma"/>
                <w:szCs w:val="22"/>
              </w:rPr>
              <w:t>R</w:t>
            </w:r>
            <w:r w:rsidR="000B0152">
              <w:rPr>
                <w:rFonts w:cs="Tahoma"/>
                <w:szCs w:val="22"/>
              </w:rPr>
              <w:t>e</w:t>
            </w:r>
            <w:r>
              <w:rPr>
                <w:rFonts w:cs="Tahoma"/>
                <w:szCs w:val="22"/>
              </w:rPr>
              <w:t>move l</w:t>
            </w:r>
            <w:r w:rsidRPr="000565F4">
              <w:rPr>
                <w:rFonts w:cs="Tahoma"/>
                <w:szCs w:val="22"/>
              </w:rPr>
              <w:t>iaising with the nominated LAC member, providing feedback on progress</w:t>
            </w:r>
            <w:r>
              <w:rPr>
                <w:rFonts w:cs="Tahoma"/>
                <w:szCs w:val="22"/>
              </w:rPr>
              <w:t xml:space="preserve"> from point 5.2</w:t>
            </w:r>
          </w:p>
          <w:p w14:paraId="04A97B2A" w14:textId="081FF188" w:rsidR="001A50C7" w:rsidRDefault="001A50C7" w:rsidP="001A50C7">
            <w:pPr>
              <w:pStyle w:val="InMATPolicies"/>
              <w:rPr>
                <w:rFonts w:cs="Tahoma"/>
                <w:szCs w:val="22"/>
              </w:rPr>
            </w:pPr>
            <w:r>
              <w:t xml:space="preserve">Remove </w:t>
            </w:r>
            <w:r w:rsidRPr="000565F4">
              <w:rPr>
                <w:rFonts w:cs="Tahoma"/>
                <w:szCs w:val="22"/>
              </w:rPr>
              <w:t>Liaising as appropriate with the nominated governor with health and safety responsibility</w:t>
            </w:r>
            <w:r>
              <w:rPr>
                <w:rFonts w:cs="Tahoma"/>
                <w:szCs w:val="22"/>
              </w:rPr>
              <w:t xml:space="preserve"> </w:t>
            </w:r>
            <w:r w:rsidR="005679AA">
              <w:rPr>
                <w:rFonts w:cs="Tahoma"/>
                <w:szCs w:val="22"/>
              </w:rPr>
              <w:t>from point 5.3</w:t>
            </w:r>
            <w:r w:rsidRPr="000565F4">
              <w:rPr>
                <w:rFonts w:cs="Tahoma"/>
                <w:szCs w:val="22"/>
              </w:rPr>
              <w:t>.</w:t>
            </w:r>
          </w:p>
          <w:p w14:paraId="120F3A53" w14:textId="77777777" w:rsidR="00746BAC" w:rsidRDefault="004276AF" w:rsidP="001A50C7">
            <w:pPr>
              <w:pStyle w:val="InMATPolicies"/>
              <w:rPr>
                <w:rFonts w:cs="Tahoma"/>
                <w:szCs w:val="22"/>
              </w:rPr>
            </w:pPr>
            <w:r w:rsidRPr="004276AF">
              <w:rPr>
                <w:rFonts w:cs="Tahoma"/>
                <w:szCs w:val="22"/>
              </w:rPr>
              <w:t>Meeting with staff health and safety representatives from 5.3.</w:t>
            </w:r>
          </w:p>
          <w:p w14:paraId="4E0EB014" w14:textId="4E34FDB9" w:rsidR="00ED6B45" w:rsidRDefault="00ED6B45" w:rsidP="001A50C7">
            <w:pPr>
              <w:pStyle w:val="InMATPolicies"/>
              <w:rPr>
                <w:rFonts w:cs="Tahoma"/>
                <w:szCs w:val="22"/>
              </w:rPr>
            </w:pPr>
            <w:r>
              <w:rPr>
                <w:rFonts w:cs="Tahoma"/>
                <w:szCs w:val="22"/>
              </w:rPr>
              <w:t>Para 5.7 highlighted that more than one person may be responsible for these areas</w:t>
            </w:r>
          </w:p>
          <w:p w14:paraId="11BF7883" w14:textId="71666ECB" w:rsidR="004276AF" w:rsidRPr="000565F4" w:rsidRDefault="00746BAC" w:rsidP="001A50C7">
            <w:pPr>
              <w:pStyle w:val="InMATPolicies"/>
              <w:rPr>
                <w:rFonts w:cs="Tahoma"/>
                <w:szCs w:val="22"/>
              </w:rPr>
            </w:pPr>
            <w:r>
              <w:rPr>
                <w:rFonts w:cs="Tahoma"/>
                <w:szCs w:val="22"/>
              </w:rPr>
              <w:t xml:space="preserve">Removed </w:t>
            </w:r>
            <w:r w:rsidRPr="00746BAC">
              <w:rPr>
                <w:rFonts w:eastAsia="Calibri" w:cs="Tahoma"/>
                <w:szCs w:val="22"/>
              </w:rPr>
              <w:t xml:space="preserve">liaising with the school Nurse </w:t>
            </w:r>
            <w:r>
              <w:rPr>
                <w:rFonts w:eastAsia="Calibri" w:cs="Tahoma"/>
                <w:szCs w:val="22"/>
              </w:rPr>
              <w:t>from 5.7, the staff in charge paragraph</w:t>
            </w:r>
          </w:p>
          <w:p w14:paraId="472BFE2C" w14:textId="77777777" w:rsidR="00F34E79" w:rsidRDefault="00B42348" w:rsidP="00775073">
            <w:pPr>
              <w:pStyle w:val="InMATPolicies"/>
            </w:pPr>
            <w:r>
              <w:t>Pt 7 removal of duplicate bullet point</w:t>
            </w:r>
          </w:p>
          <w:p w14:paraId="21D479C3" w14:textId="77777777" w:rsidR="00B41ED6" w:rsidRDefault="00B41ED6" w:rsidP="00775073">
            <w:pPr>
              <w:pStyle w:val="InMATPolicies"/>
            </w:pPr>
            <w:r>
              <w:t xml:space="preserve">Revise the last bullet point in 5.6 to state that the H&amp;S policy will be read annually along with other relevant policies </w:t>
            </w:r>
          </w:p>
          <w:p w14:paraId="204BC900" w14:textId="02923BFE" w:rsidR="00EA2662" w:rsidRPr="00EA2662" w:rsidRDefault="00592219" w:rsidP="00EA2662">
            <w:pPr>
              <w:widowControl/>
              <w:suppressAutoHyphens/>
              <w:autoSpaceDE/>
              <w:autoSpaceDN/>
              <w:spacing w:line="276" w:lineRule="auto"/>
              <w:rPr>
                <w:rFonts w:ascii="Tahoma" w:hAnsi="Tahoma" w:cs="Tahoma"/>
              </w:rPr>
            </w:pPr>
            <w:r w:rsidRPr="00EA2662">
              <w:rPr>
                <w:rFonts w:ascii="Tahoma" w:hAnsi="Tahoma" w:cs="Tahoma"/>
              </w:rPr>
              <w:t>Revise first bullet point at 7.1</w:t>
            </w:r>
            <w:r w:rsidR="00EA2662" w:rsidRPr="00EA2662">
              <w:rPr>
                <w:rFonts w:ascii="Tahoma" w:hAnsi="Tahoma" w:cs="Tahoma"/>
              </w:rPr>
              <w:t xml:space="preserve"> from </w:t>
            </w:r>
            <w:r w:rsidR="00EA2662">
              <w:rPr>
                <w:rFonts w:ascii="Tahoma" w:hAnsi="Tahoma" w:cs="Tahoma"/>
              </w:rPr>
              <w:t xml:space="preserve">- </w:t>
            </w:r>
            <w:r w:rsidR="00EA2662" w:rsidRPr="00EA2662">
              <w:rPr>
                <w:rFonts w:ascii="Tahoma" w:hAnsi="Tahoma" w:cs="Tahoma"/>
              </w:rPr>
              <w:t>The Estate/HR/IT Committee will consider and make recommendations on overall health and safety issues affecting INMAT schools and will report according to the Head teacher.</w:t>
            </w:r>
          </w:p>
          <w:p w14:paraId="0EA2C59F" w14:textId="77777777" w:rsidR="00592219" w:rsidRDefault="001463AA" w:rsidP="00775073">
            <w:pPr>
              <w:pStyle w:val="InMATPolicies"/>
            </w:pPr>
            <w:r>
              <w:t>Point 8 – add in relevant before staff</w:t>
            </w:r>
            <w:r w:rsidR="00A1285D">
              <w:t xml:space="preserve"> in paragraph one and at the start of paragraph 3</w:t>
            </w:r>
          </w:p>
          <w:p w14:paraId="33F780C7" w14:textId="77777777" w:rsidR="00B31D84" w:rsidRDefault="00B31D84" w:rsidP="00775073">
            <w:pPr>
              <w:pStyle w:val="InMATPolicies"/>
            </w:pPr>
            <w:r>
              <w:t>Para 12 remove Governing Body’s from the first line</w:t>
            </w:r>
          </w:p>
          <w:p w14:paraId="26A7A7B9" w14:textId="77777777" w:rsidR="00F533A8" w:rsidRDefault="00F533A8" w:rsidP="00775073">
            <w:pPr>
              <w:pStyle w:val="InMATPolicies"/>
            </w:pPr>
            <w:r>
              <w:t>Para 12 – remove sub policies and add in relevant policies</w:t>
            </w:r>
          </w:p>
          <w:p w14:paraId="35DF6031" w14:textId="6EC1E124" w:rsidR="00DA7FC1" w:rsidRDefault="007740C9" w:rsidP="00DA7FC1">
            <w:pPr>
              <w:pStyle w:val="InMATPolicies"/>
              <w:rPr>
                <w:rFonts w:cs="Tahoma"/>
                <w:szCs w:val="22"/>
              </w:rPr>
            </w:pPr>
            <w:r>
              <w:t xml:space="preserve">Para 12 third paragraph </w:t>
            </w:r>
            <w:proofErr w:type="gramStart"/>
            <w:r>
              <w:t>remove</w:t>
            </w:r>
            <w:proofErr w:type="gramEnd"/>
            <w:r>
              <w:t xml:space="preserve"> Governing Body and replace with Trust Central team</w:t>
            </w:r>
            <w:r w:rsidR="00DA7FC1">
              <w:t xml:space="preserve">. Removed </w:t>
            </w:r>
            <w:r w:rsidR="00DA7FC1" w:rsidRPr="00DA7FC1">
              <w:rPr>
                <w:rFonts w:cs="Tahoma"/>
                <w:szCs w:val="22"/>
              </w:rPr>
              <w:t>through the Health and Safety Committee, minutes, communications with line managers, staff bulletins, staff meetings and briefings and e-mail messages.</w:t>
            </w:r>
          </w:p>
          <w:p w14:paraId="21707F37" w14:textId="128D9775" w:rsidR="00DA7FC1" w:rsidRPr="000565F4" w:rsidRDefault="00DA7FC1" w:rsidP="00DA7FC1">
            <w:pPr>
              <w:pStyle w:val="InMATPolicies"/>
              <w:rPr>
                <w:rFonts w:cs="Tahoma"/>
                <w:szCs w:val="22"/>
              </w:rPr>
            </w:pPr>
            <w:r>
              <w:rPr>
                <w:rFonts w:cs="Tahoma"/>
                <w:szCs w:val="22"/>
              </w:rPr>
              <w:t xml:space="preserve">Para 12 removed </w:t>
            </w:r>
            <w:r w:rsidRPr="00DA7FC1">
              <w:rPr>
                <w:rFonts w:cs="Tahoma"/>
                <w:szCs w:val="22"/>
              </w:rPr>
              <w:t>All staff will have the opportunity for direct involvement in managing health and safety through departmental arrangements and through representation on the Health and Safety Committee.</w:t>
            </w:r>
            <w:r>
              <w:rPr>
                <w:rFonts w:cs="Tahoma"/>
                <w:szCs w:val="22"/>
              </w:rPr>
              <w:t xml:space="preserve"> </w:t>
            </w:r>
          </w:p>
          <w:p w14:paraId="0A89D691" w14:textId="15EBF131" w:rsidR="00DA7FC1" w:rsidRPr="000565F4" w:rsidRDefault="004F01AE" w:rsidP="00DA7FC1">
            <w:pPr>
              <w:pStyle w:val="InMATPolicies"/>
              <w:rPr>
                <w:rFonts w:cs="Tahoma"/>
                <w:szCs w:val="22"/>
              </w:rPr>
            </w:pPr>
            <w:r>
              <w:rPr>
                <w:rFonts w:cs="Tahoma"/>
                <w:szCs w:val="22"/>
              </w:rPr>
              <w:t xml:space="preserve">Para 15 monitoring and review – removed as </w:t>
            </w:r>
            <w:r w:rsidR="004337B7">
              <w:rPr>
                <w:rFonts w:cs="Tahoma"/>
                <w:szCs w:val="22"/>
              </w:rPr>
              <w:t>referred to throughout the document.</w:t>
            </w:r>
          </w:p>
          <w:p w14:paraId="27F8B2FD" w14:textId="08BF946D" w:rsidR="007740C9" w:rsidRDefault="00BB0094" w:rsidP="00775073">
            <w:pPr>
              <w:pStyle w:val="InMATPolicies"/>
            </w:pPr>
            <w:r>
              <w:t>Appendix B job role list revised to make relevant to our settings</w:t>
            </w:r>
          </w:p>
        </w:tc>
      </w:tr>
      <w:bookmarkEnd w:id="3"/>
      <w:bookmarkEnd w:id="4"/>
      <w:bookmarkEnd w:id="5"/>
    </w:tbl>
    <w:p w14:paraId="7873F6F7" w14:textId="77777777" w:rsidR="00725E16" w:rsidRDefault="00725E16">
      <w:pPr>
        <w:rPr>
          <w:rFonts w:eastAsiaTheme="minorHAnsi"/>
          <w:lang w:val="en-GB"/>
        </w:rPr>
      </w:pPr>
      <w:r>
        <w:rPr>
          <w:rFonts w:eastAsiaTheme="minorHAnsi"/>
          <w:lang w:val="en-GB"/>
        </w:rPr>
        <w:br w:type="page"/>
      </w:r>
    </w:p>
    <w:p w14:paraId="43F17DF1" w14:textId="77777777" w:rsidR="004918DB" w:rsidRDefault="00352624" w:rsidP="00352624">
      <w:pPr>
        <w:pStyle w:val="InMATPolicies"/>
        <w:tabs>
          <w:tab w:val="center" w:pos="4512"/>
        </w:tabs>
        <w:rPr>
          <w:noProof/>
        </w:rPr>
      </w:pPr>
      <w:r w:rsidRPr="000565F4">
        <w:rPr>
          <w:rFonts w:eastAsiaTheme="minorHAnsi" w:cs="Tahoma"/>
          <w:color w:val="008080"/>
          <w:sz w:val="28"/>
          <w:lang w:val="en-GB"/>
        </w:rPr>
        <w:lastRenderedPageBreak/>
        <w:t>Contents</w:t>
      </w:r>
      <w:r w:rsidRPr="000565F4">
        <w:rPr>
          <w:rFonts w:eastAsiaTheme="minorHAnsi" w:cs="Tahoma"/>
          <w:noProof/>
          <w:sz w:val="20"/>
          <w:szCs w:val="20"/>
          <w:lang w:val="en-GB"/>
        </w:rPr>
        <w:fldChar w:fldCharType="begin"/>
      </w:r>
      <w:r w:rsidRPr="000565F4">
        <w:rPr>
          <w:rFonts w:eastAsiaTheme="minorHAnsi" w:cs="Tahoma"/>
          <w:sz w:val="20"/>
          <w:szCs w:val="20"/>
          <w:lang w:val="en-GB"/>
        </w:rPr>
        <w:instrText xml:space="preserve"> TOC \o "1-3" \h \z \u </w:instrText>
      </w:r>
      <w:r w:rsidRPr="000565F4">
        <w:rPr>
          <w:rFonts w:eastAsiaTheme="minorHAnsi" w:cs="Tahoma"/>
          <w:noProof/>
          <w:sz w:val="20"/>
          <w:szCs w:val="20"/>
          <w:lang w:val="en-GB"/>
        </w:rPr>
        <w:fldChar w:fldCharType="separate"/>
      </w:r>
    </w:p>
    <w:p w14:paraId="22795394" w14:textId="2A4A0D50"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88" w:history="1">
        <w:r w:rsidRPr="006C6C0B">
          <w:rPr>
            <w:rStyle w:val="Hyperlink"/>
            <w:b/>
          </w:rPr>
          <w:t>Health and Safety Policy</w:t>
        </w:r>
        <w:r>
          <w:rPr>
            <w:webHidden/>
          </w:rPr>
          <w:tab/>
        </w:r>
        <w:r>
          <w:rPr>
            <w:webHidden/>
          </w:rPr>
          <w:fldChar w:fldCharType="begin"/>
        </w:r>
        <w:r>
          <w:rPr>
            <w:webHidden/>
          </w:rPr>
          <w:instrText xml:space="preserve"> PAGEREF _Toc185414688 \h </w:instrText>
        </w:r>
        <w:r>
          <w:rPr>
            <w:webHidden/>
          </w:rPr>
        </w:r>
        <w:r>
          <w:rPr>
            <w:webHidden/>
          </w:rPr>
          <w:fldChar w:fldCharType="separate"/>
        </w:r>
        <w:r>
          <w:rPr>
            <w:webHidden/>
          </w:rPr>
          <w:t>1</w:t>
        </w:r>
        <w:r>
          <w:rPr>
            <w:webHidden/>
          </w:rPr>
          <w:fldChar w:fldCharType="end"/>
        </w:r>
      </w:hyperlink>
    </w:p>
    <w:p w14:paraId="2388241E" w14:textId="649449D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89" w:history="1">
        <w:r w:rsidRPr="006C6C0B">
          <w:rPr>
            <w:rStyle w:val="Hyperlink"/>
          </w:rPr>
          <w:t>Table of version reference</w:t>
        </w:r>
        <w:r>
          <w:rPr>
            <w:webHidden/>
          </w:rPr>
          <w:tab/>
        </w:r>
        <w:r>
          <w:rPr>
            <w:webHidden/>
          </w:rPr>
          <w:fldChar w:fldCharType="begin"/>
        </w:r>
        <w:r>
          <w:rPr>
            <w:webHidden/>
          </w:rPr>
          <w:instrText xml:space="preserve"> PAGEREF _Toc185414689 \h </w:instrText>
        </w:r>
        <w:r>
          <w:rPr>
            <w:webHidden/>
          </w:rPr>
        </w:r>
        <w:r>
          <w:rPr>
            <w:webHidden/>
          </w:rPr>
          <w:fldChar w:fldCharType="separate"/>
        </w:r>
        <w:r>
          <w:rPr>
            <w:webHidden/>
          </w:rPr>
          <w:t>2</w:t>
        </w:r>
        <w:r>
          <w:rPr>
            <w:webHidden/>
          </w:rPr>
          <w:fldChar w:fldCharType="end"/>
        </w:r>
      </w:hyperlink>
    </w:p>
    <w:p w14:paraId="38DE5416" w14:textId="449C504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0" w:history="1">
        <w:r w:rsidRPr="006C6C0B">
          <w:rPr>
            <w:rStyle w:val="Hyperlink"/>
          </w:rPr>
          <w:t>2. Trustees Statement of Intent</w:t>
        </w:r>
        <w:r>
          <w:rPr>
            <w:webHidden/>
          </w:rPr>
          <w:tab/>
        </w:r>
        <w:r w:rsidR="00E215D2">
          <w:rPr>
            <w:webHidden/>
          </w:rPr>
          <w:t>4</w:t>
        </w:r>
      </w:hyperlink>
    </w:p>
    <w:p w14:paraId="444CAAE1" w14:textId="45422002"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1" w:history="1">
        <w:r w:rsidRPr="006C6C0B">
          <w:rPr>
            <w:rStyle w:val="Hyperlink"/>
            <w:rFonts w:cs="Tahoma"/>
            <w:noProof/>
          </w:rPr>
          <w:t>2.1 Definition of Competent</w:t>
        </w:r>
        <w:r>
          <w:rPr>
            <w:noProof/>
            <w:webHidden/>
          </w:rPr>
          <w:tab/>
        </w:r>
        <w:r>
          <w:rPr>
            <w:noProof/>
            <w:webHidden/>
          </w:rPr>
          <w:fldChar w:fldCharType="begin"/>
        </w:r>
        <w:r>
          <w:rPr>
            <w:noProof/>
            <w:webHidden/>
          </w:rPr>
          <w:instrText xml:space="preserve"> PAGEREF _Toc185414691 \h </w:instrText>
        </w:r>
        <w:r>
          <w:rPr>
            <w:noProof/>
            <w:webHidden/>
          </w:rPr>
        </w:r>
        <w:r>
          <w:rPr>
            <w:noProof/>
            <w:webHidden/>
          </w:rPr>
          <w:fldChar w:fldCharType="separate"/>
        </w:r>
        <w:r>
          <w:rPr>
            <w:noProof/>
            <w:webHidden/>
          </w:rPr>
          <w:t>5</w:t>
        </w:r>
        <w:r>
          <w:rPr>
            <w:noProof/>
            <w:webHidden/>
          </w:rPr>
          <w:fldChar w:fldCharType="end"/>
        </w:r>
      </w:hyperlink>
    </w:p>
    <w:p w14:paraId="4C44603D" w14:textId="56733963"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2" w:history="1">
        <w:r w:rsidRPr="006C6C0B">
          <w:rPr>
            <w:rStyle w:val="Hyperlink"/>
          </w:rPr>
          <w:t>3.</w:t>
        </w:r>
        <w:r w:rsidR="0019720D">
          <w:rPr>
            <w:rStyle w:val="Hyperlink"/>
          </w:rPr>
          <w:t xml:space="preserve"> </w:t>
        </w:r>
        <w:r w:rsidRPr="006C6C0B">
          <w:rPr>
            <w:rStyle w:val="Hyperlink"/>
          </w:rPr>
          <w:t>Aims</w:t>
        </w:r>
        <w:r>
          <w:rPr>
            <w:webHidden/>
          </w:rPr>
          <w:tab/>
        </w:r>
        <w:r w:rsidR="00E215D2">
          <w:rPr>
            <w:webHidden/>
          </w:rPr>
          <w:t>5</w:t>
        </w:r>
      </w:hyperlink>
    </w:p>
    <w:p w14:paraId="762CF094" w14:textId="7DE22CB9"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3" w:history="1">
        <w:r w:rsidRPr="006C6C0B">
          <w:rPr>
            <w:rStyle w:val="Hyperlink"/>
          </w:rPr>
          <w:t>4. INMAT’s Objectives</w:t>
        </w:r>
        <w:r>
          <w:rPr>
            <w:webHidden/>
          </w:rPr>
          <w:tab/>
        </w:r>
        <w:r>
          <w:rPr>
            <w:webHidden/>
          </w:rPr>
          <w:fldChar w:fldCharType="begin"/>
        </w:r>
        <w:r>
          <w:rPr>
            <w:webHidden/>
          </w:rPr>
          <w:instrText xml:space="preserve"> PAGEREF _Toc185414693 \h </w:instrText>
        </w:r>
        <w:r>
          <w:rPr>
            <w:webHidden/>
          </w:rPr>
        </w:r>
        <w:r>
          <w:rPr>
            <w:webHidden/>
          </w:rPr>
          <w:fldChar w:fldCharType="separate"/>
        </w:r>
        <w:r>
          <w:rPr>
            <w:webHidden/>
          </w:rPr>
          <w:t>6</w:t>
        </w:r>
        <w:r>
          <w:rPr>
            <w:webHidden/>
          </w:rPr>
          <w:fldChar w:fldCharType="end"/>
        </w:r>
      </w:hyperlink>
    </w:p>
    <w:p w14:paraId="3516579A" w14:textId="38B50717"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4" w:history="1">
        <w:r w:rsidRPr="006C6C0B">
          <w:rPr>
            <w:rStyle w:val="Hyperlink"/>
          </w:rPr>
          <w:t>5. Responsibilities</w:t>
        </w:r>
        <w:r>
          <w:rPr>
            <w:webHidden/>
          </w:rPr>
          <w:tab/>
        </w:r>
        <w:r>
          <w:rPr>
            <w:webHidden/>
          </w:rPr>
          <w:fldChar w:fldCharType="begin"/>
        </w:r>
        <w:r>
          <w:rPr>
            <w:webHidden/>
          </w:rPr>
          <w:instrText xml:space="preserve"> PAGEREF _Toc185414694 \h </w:instrText>
        </w:r>
        <w:r>
          <w:rPr>
            <w:webHidden/>
          </w:rPr>
        </w:r>
        <w:r>
          <w:rPr>
            <w:webHidden/>
          </w:rPr>
          <w:fldChar w:fldCharType="separate"/>
        </w:r>
        <w:r>
          <w:rPr>
            <w:webHidden/>
          </w:rPr>
          <w:t>7</w:t>
        </w:r>
        <w:r>
          <w:rPr>
            <w:webHidden/>
          </w:rPr>
          <w:fldChar w:fldCharType="end"/>
        </w:r>
      </w:hyperlink>
    </w:p>
    <w:p w14:paraId="352B6FE9" w14:textId="7B4020FF"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5" w:history="1">
        <w:r w:rsidRPr="006C6C0B">
          <w:rPr>
            <w:rStyle w:val="Hyperlink"/>
            <w:rFonts w:cs="Tahoma"/>
            <w:noProof/>
          </w:rPr>
          <w:t>5.1 Local Academy Committee</w:t>
        </w:r>
        <w:r>
          <w:rPr>
            <w:noProof/>
            <w:webHidden/>
          </w:rPr>
          <w:tab/>
        </w:r>
      </w:hyperlink>
    </w:p>
    <w:p w14:paraId="5E7103A0" w14:textId="663ECF6B"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6" w:history="1">
        <w:r w:rsidRPr="006C6C0B">
          <w:rPr>
            <w:rStyle w:val="Hyperlink"/>
            <w:rFonts w:cs="Tahoma"/>
            <w:noProof/>
          </w:rPr>
          <w:t>5.2 Head teacher</w:t>
        </w:r>
        <w:r>
          <w:rPr>
            <w:noProof/>
            <w:webHidden/>
          </w:rPr>
          <w:tab/>
        </w:r>
      </w:hyperlink>
    </w:p>
    <w:p w14:paraId="30A503FE" w14:textId="12A83495"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7" w:history="1">
        <w:r w:rsidRPr="006C6C0B">
          <w:rPr>
            <w:rStyle w:val="Hyperlink"/>
            <w:rFonts w:cs="Tahoma"/>
            <w:noProof/>
          </w:rPr>
          <w:t>5.4 Site Supervisor</w:t>
        </w:r>
        <w:r>
          <w:rPr>
            <w:noProof/>
            <w:webHidden/>
          </w:rPr>
          <w:tab/>
        </w:r>
      </w:hyperlink>
    </w:p>
    <w:p w14:paraId="4596EC35" w14:textId="59F60381"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8" w:history="1">
        <w:r w:rsidRPr="006C6C0B">
          <w:rPr>
            <w:rStyle w:val="Hyperlink"/>
            <w:rFonts w:cs="Tahoma"/>
            <w:noProof/>
          </w:rPr>
          <w:t>5.5 Catering Manager (currently brought in services via - Dolce Ltd)</w:t>
        </w:r>
        <w:r>
          <w:rPr>
            <w:noProof/>
            <w:webHidden/>
          </w:rPr>
          <w:tab/>
        </w:r>
      </w:hyperlink>
    </w:p>
    <w:p w14:paraId="49F08B4A" w14:textId="4DF161B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9" w:history="1">
        <w:r w:rsidRPr="006C6C0B">
          <w:rPr>
            <w:rStyle w:val="Hyperlink"/>
            <w:rFonts w:cs="Tahoma"/>
            <w:noProof/>
          </w:rPr>
          <w:t>5.6 All Members of Staff</w:t>
        </w:r>
        <w:r>
          <w:rPr>
            <w:noProof/>
            <w:webHidden/>
          </w:rPr>
          <w:tab/>
        </w:r>
      </w:hyperlink>
    </w:p>
    <w:p w14:paraId="2C1C6E26" w14:textId="403EEBB2"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0" w:history="1">
        <w:r w:rsidRPr="006C6C0B">
          <w:rPr>
            <w:rStyle w:val="Hyperlink"/>
            <w:rFonts w:cs="Tahoma"/>
            <w:noProof/>
          </w:rPr>
          <w:t>5. 7 Trained Appointed Lead First Aider</w:t>
        </w:r>
        <w:r>
          <w:rPr>
            <w:noProof/>
            <w:webHidden/>
          </w:rPr>
          <w:tab/>
        </w:r>
      </w:hyperlink>
    </w:p>
    <w:p w14:paraId="59BA8098" w14:textId="48E4DE4F"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1" w:history="1">
        <w:r w:rsidRPr="006C6C0B">
          <w:rPr>
            <w:rStyle w:val="Hyperlink"/>
            <w:rFonts w:cs="Tahoma"/>
            <w:noProof/>
          </w:rPr>
          <w:t>5.8 Confirmation that the Policy has been Read and Understood</w:t>
        </w:r>
        <w:r>
          <w:rPr>
            <w:noProof/>
            <w:webHidden/>
          </w:rPr>
          <w:tab/>
        </w:r>
      </w:hyperlink>
    </w:p>
    <w:p w14:paraId="62E42A6C" w14:textId="24E3330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2" w:history="1">
        <w:r w:rsidRPr="006C6C0B">
          <w:rPr>
            <w:rStyle w:val="Hyperlink"/>
          </w:rPr>
          <w:t>6. Consultation</w:t>
        </w:r>
        <w:r>
          <w:rPr>
            <w:webHidden/>
          </w:rPr>
          <w:tab/>
        </w:r>
        <w:r>
          <w:rPr>
            <w:webHidden/>
          </w:rPr>
          <w:fldChar w:fldCharType="begin"/>
        </w:r>
        <w:r>
          <w:rPr>
            <w:webHidden/>
          </w:rPr>
          <w:instrText xml:space="preserve"> PAGEREF _Toc185414702 \h </w:instrText>
        </w:r>
        <w:r>
          <w:rPr>
            <w:webHidden/>
          </w:rPr>
        </w:r>
        <w:r>
          <w:rPr>
            <w:webHidden/>
          </w:rPr>
          <w:fldChar w:fldCharType="separate"/>
        </w:r>
        <w:r>
          <w:rPr>
            <w:webHidden/>
          </w:rPr>
          <w:t>1</w:t>
        </w:r>
        <w:r w:rsidR="00E215D2">
          <w:rPr>
            <w:webHidden/>
          </w:rPr>
          <w:t>1</w:t>
        </w:r>
        <w:r>
          <w:rPr>
            <w:webHidden/>
          </w:rPr>
          <w:fldChar w:fldCharType="end"/>
        </w:r>
      </w:hyperlink>
    </w:p>
    <w:p w14:paraId="663C5DF4" w14:textId="64202FA9"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3" w:history="1">
        <w:r w:rsidRPr="006C6C0B">
          <w:rPr>
            <w:rStyle w:val="Hyperlink"/>
            <w:rFonts w:cs="Tahoma"/>
            <w:noProof/>
          </w:rPr>
          <w:t>6.1 Staff</w:t>
        </w:r>
        <w:r>
          <w:rPr>
            <w:noProof/>
            <w:webHidden/>
          </w:rPr>
          <w:tab/>
        </w:r>
      </w:hyperlink>
    </w:p>
    <w:p w14:paraId="34ED48FC" w14:textId="41D15583"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4" w:history="1">
        <w:r w:rsidRPr="006C6C0B">
          <w:rPr>
            <w:rStyle w:val="Hyperlink"/>
            <w:rFonts w:cs="Tahoma"/>
            <w:noProof/>
          </w:rPr>
          <w:t>6.2 Pupils and Parents</w:t>
        </w:r>
        <w:r>
          <w:rPr>
            <w:noProof/>
            <w:webHidden/>
          </w:rPr>
          <w:tab/>
        </w:r>
      </w:hyperlink>
    </w:p>
    <w:p w14:paraId="0E15C23E" w14:textId="2DA6C5F7"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5" w:history="1">
        <w:r w:rsidRPr="006C6C0B">
          <w:rPr>
            <w:rStyle w:val="Hyperlink"/>
          </w:rPr>
          <w:t>7. Organisation</w:t>
        </w:r>
        <w:r>
          <w:rPr>
            <w:webHidden/>
          </w:rPr>
          <w:tab/>
        </w:r>
        <w:r>
          <w:rPr>
            <w:webHidden/>
          </w:rPr>
          <w:fldChar w:fldCharType="begin"/>
        </w:r>
        <w:r>
          <w:rPr>
            <w:webHidden/>
          </w:rPr>
          <w:instrText xml:space="preserve"> PAGEREF _Toc185414705 \h </w:instrText>
        </w:r>
        <w:r>
          <w:rPr>
            <w:webHidden/>
          </w:rPr>
        </w:r>
        <w:r>
          <w:rPr>
            <w:webHidden/>
          </w:rPr>
          <w:fldChar w:fldCharType="separate"/>
        </w:r>
        <w:r>
          <w:rPr>
            <w:webHidden/>
          </w:rPr>
          <w:t>1</w:t>
        </w:r>
        <w:r w:rsidR="00E215D2">
          <w:rPr>
            <w:webHidden/>
          </w:rPr>
          <w:t>2</w:t>
        </w:r>
        <w:r>
          <w:rPr>
            <w:webHidden/>
          </w:rPr>
          <w:fldChar w:fldCharType="end"/>
        </w:r>
      </w:hyperlink>
    </w:p>
    <w:p w14:paraId="73C97E11" w14:textId="16CA6ABE"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6" w:history="1">
        <w:r w:rsidRPr="006C6C0B">
          <w:rPr>
            <w:rStyle w:val="Hyperlink"/>
            <w:rFonts w:cs="Tahoma"/>
            <w:noProof/>
          </w:rPr>
          <w:t>7.1 Structure</w:t>
        </w:r>
        <w:r>
          <w:rPr>
            <w:noProof/>
            <w:webHidden/>
          </w:rPr>
          <w:tab/>
        </w:r>
      </w:hyperlink>
    </w:p>
    <w:p w14:paraId="13F63F33" w14:textId="038F565D"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7" w:history="1">
        <w:r w:rsidRPr="006C6C0B">
          <w:rPr>
            <w:rStyle w:val="Hyperlink"/>
          </w:rPr>
          <w:t>8. Risk Assessment</w:t>
        </w:r>
        <w:r>
          <w:rPr>
            <w:webHidden/>
          </w:rPr>
          <w:tab/>
        </w:r>
        <w:r>
          <w:rPr>
            <w:webHidden/>
          </w:rPr>
          <w:fldChar w:fldCharType="begin"/>
        </w:r>
        <w:r>
          <w:rPr>
            <w:webHidden/>
          </w:rPr>
          <w:instrText xml:space="preserve"> PAGEREF _Toc185414707 \h </w:instrText>
        </w:r>
        <w:r>
          <w:rPr>
            <w:webHidden/>
          </w:rPr>
        </w:r>
        <w:r>
          <w:rPr>
            <w:webHidden/>
          </w:rPr>
          <w:fldChar w:fldCharType="separate"/>
        </w:r>
        <w:r>
          <w:rPr>
            <w:webHidden/>
          </w:rPr>
          <w:t>1</w:t>
        </w:r>
        <w:r w:rsidR="00E215D2">
          <w:rPr>
            <w:webHidden/>
          </w:rPr>
          <w:t>2</w:t>
        </w:r>
        <w:r>
          <w:rPr>
            <w:webHidden/>
          </w:rPr>
          <w:fldChar w:fldCharType="end"/>
        </w:r>
      </w:hyperlink>
    </w:p>
    <w:p w14:paraId="68E34617" w14:textId="2D7AB5FB"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8" w:history="1">
        <w:r w:rsidRPr="006C6C0B">
          <w:rPr>
            <w:rStyle w:val="Hyperlink"/>
          </w:rPr>
          <w:t>9. Security</w:t>
        </w:r>
        <w:r>
          <w:rPr>
            <w:webHidden/>
          </w:rPr>
          <w:tab/>
        </w:r>
        <w:r>
          <w:rPr>
            <w:webHidden/>
          </w:rPr>
          <w:fldChar w:fldCharType="begin"/>
        </w:r>
        <w:r>
          <w:rPr>
            <w:webHidden/>
          </w:rPr>
          <w:instrText xml:space="preserve"> PAGEREF _Toc185414708 \h </w:instrText>
        </w:r>
        <w:r>
          <w:rPr>
            <w:webHidden/>
          </w:rPr>
        </w:r>
        <w:r>
          <w:rPr>
            <w:webHidden/>
          </w:rPr>
          <w:fldChar w:fldCharType="separate"/>
        </w:r>
        <w:r>
          <w:rPr>
            <w:webHidden/>
          </w:rPr>
          <w:t>1</w:t>
        </w:r>
        <w:r w:rsidR="00E215D2">
          <w:rPr>
            <w:webHidden/>
          </w:rPr>
          <w:t>3</w:t>
        </w:r>
        <w:r>
          <w:rPr>
            <w:webHidden/>
          </w:rPr>
          <w:fldChar w:fldCharType="end"/>
        </w:r>
      </w:hyperlink>
    </w:p>
    <w:p w14:paraId="7204D3E4" w14:textId="5250CC7D"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9" w:history="1">
        <w:r w:rsidRPr="006C6C0B">
          <w:rPr>
            <w:rStyle w:val="Hyperlink"/>
          </w:rPr>
          <w:t>10. Health and Safety Management Arrangements</w:t>
        </w:r>
        <w:r>
          <w:rPr>
            <w:webHidden/>
          </w:rPr>
          <w:tab/>
        </w:r>
        <w:r>
          <w:rPr>
            <w:webHidden/>
          </w:rPr>
          <w:fldChar w:fldCharType="begin"/>
        </w:r>
        <w:r>
          <w:rPr>
            <w:webHidden/>
          </w:rPr>
          <w:instrText xml:space="preserve"> PAGEREF _Toc185414709 \h </w:instrText>
        </w:r>
        <w:r>
          <w:rPr>
            <w:webHidden/>
          </w:rPr>
        </w:r>
        <w:r>
          <w:rPr>
            <w:webHidden/>
          </w:rPr>
          <w:fldChar w:fldCharType="separate"/>
        </w:r>
        <w:r>
          <w:rPr>
            <w:webHidden/>
          </w:rPr>
          <w:t>1</w:t>
        </w:r>
        <w:r w:rsidR="00E215D2">
          <w:rPr>
            <w:webHidden/>
          </w:rPr>
          <w:t>3</w:t>
        </w:r>
        <w:r>
          <w:rPr>
            <w:webHidden/>
          </w:rPr>
          <w:fldChar w:fldCharType="end"/>
        </w:r>
      </w:hyperlink>
    </w:p>
    <w:p w14:paraId="3E41D57A" w14:textId="22D928FE"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0" w:history="1">
        <w:r w:rsidRPr="006C6C0B">
          <w:rPr>
            <w:rStyle w:val="Hyperlink"/>
          </w:rPr>
          <w:t>11. Training</w:t>
        </w:r>
        <w:r>
          <w:rPr>
            <w:webHidden/>
          </w:rPr>
          <w:tab/>
        </w:r>
        <w:r>
          <w:rPr>
            <w:webHidden/>
          </w:rPr>
          <w:fldChar w:fldCharType="begin"/>
        </w:r>
        <w:r>
          <w:rPr>
            <w:webHidden/>
          </w:rPr>
          <w:instrText xml:space="preserve"> PAGEREF _Toc185414710 \h </w:instrText>
        </w:r>
        <w:r>
          <w:rPr>
            <w:webHidden/>
          </w:rPr>
        </w:r>
        <w:r>
          <w:rPr>
            <w:webHidden/>
          </w:rPr>
          <w:fldChar w:fldCharType="separate"/>
        </w:r>
        <w:r>
          <w:rPr>
            <w:webHidden/>
          </w:rPr>
          <w:t>1</w:t>
        </w:r>
        <w:r w:rsidR="00E215D2">
          <w:rPr>
            <w:webHidden/>
          </w:rPr>
          <w:t>4</w:t>
        </w:r>
        <w:r>
          <w:rPr>
            <w:webHidden/>
          </w:rPr>
          <w:fldChar w:fldCharType="end"/>
        </w:r>
      </w:hyperlink>
    </w:p>
    <w:p w14:paraId="7EA788B3" w14:textId="0DFF11A2"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1" w:history="1">
        <w:r w:rsidRPr="006C6C0B">
          <w:rPr>
            <w:rStyle w:val="Hyperlink"/>
          </w:rPr>
          <w:t>12. Staff Involvement in the Management of Health and Safety</w:t>
        </w:r>
        <w:r>
          <w:rPr>
            <w:webHidden/>
          </w:rPr>
          <w:tab/>
        </w:r>
        <w:r>
          <w:rPr>
            <w:webHidden/>
          </w:rPr>
          <w:fldChar w:fldCharType="begin"/>
        </w:r>
        <w:r>
          <w:rPr>
            <w:webHidden/>
          </w:rPr>
          <w:instrText xml:space="preserve"> PAGEREF _Toc185414711 \h </w:instrText>
        </w:r>
        <w:r>
          <w:rPr>
            <w:webHidden/>
          </w:rPr>
        </w:r>
        <w:r>
          <w:rPr>
            <w:webHidden/>
          </w:rPr>
          <w:fldChar w:fldCharType="separate"/>
        </w:r>
        <w:r>
          <w:rPr>
            <w:webHidden/>
          </w:rPr>
          <w:t>1</w:t>
        </w:r>
        <w:r w:rsidR="00E215D2">
          <w:rPr>
            <w:webHidden/>
          </w:rPr>
          <w:t>4</w:t>
        </w:r>
        <w:r>
          <w:rPr>
            <w:webHidden/>
          </w:rPr>
          <w:fldChar w:fldCharType="end"/>
        </w:r>
      </w:hyperlink>
    </w:p>
    <w:p w14:paraId="7C3443FE" w14:textId="6F82BBC5"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2" w:history="1">
        <w:r w:rsidRPr="006C6C0B">
          <w:rPr>
            <w:rStyle w:val="Hyperlink"/>
          </w:rPr>
          <w:t>13. Measuring Performance</w:t>
        </w:r>
        <w:r>
          <w:rPr>
            <w:webHidden/>
          </w:rPr>
          <w:tab/>
        </w:r>
        <w:r>
          <w:rPr>
            <w:webHidden/>
          </w:rPr>
          <w:fldChar w:fldCharType="begin"/>
        </w:r>
        <w:r>
          <w:rPr>
            <w:webHidden/>
          </w:rPr>
          <w:instrText xml:space="preserve"> PAGEREF _Toc185414712 \h </w:instrText>
        </w:r>
        <w:r>
          <w:rPr>
            <w:webHidden/>
          </w:rPr>
        </w:r>
        <w:r>
          <w:rPr>
            <w:webHidden/>
          </w:rPr>
          <w:fldChar w:fldCharType="separate"/>
        </w:r>
        <w:r>
          <w:rPr>
            <w:webHidden/>
          </w:rPr>
          <w:t>1</w:t>
        </w:r>
        <w:r w:rsidR="00E215D2">
          <w:rPr>
            <w:webHidden/>
          </w:rPr>
          <w:t>5</w:t>
        </w:r>
        <w:r>
          <w:rPr>
            <w:webHidden/>
          </w:rPr>
          <w:fldChar w:fldCharType="end"/>
        </w:r>
      </w:hyperlink>
    </w:p>
    <w:p w14:paraId="7C2168F9" w14:textId="5CB809C6"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3" w:history="1">
        <w:r w:rsidRPr="006C6C0B">
          <w:rPr>
            <w:rStyle w:val="Hyperlink"/>
          </w:rPr>
          <w:t>14. Equal Opportunities</w:t>
        </w:r>
        <w:r>
          <w:rPr>
            <w:webHidden/>
          </w:rPr>
          <w:tab/>
        </w:r>
        <w:r>
          <w:rPr>
            <w:webHidden/>
          </w:rPr>
          <w:fldChar w:fldCharType="begin"/>
        </w:r>
        <w:r>
          <w:rPr>
            <w:webHidden/>
          </w:rPr>
          <w:instrText xml:space="preserve"> PAGEREF _Toc185414713 \h </w:instrText>
        </w:r>
        <w:r>
          <w:rPr>
            <w:webHidden/>
          </w:rPr>
        </w:r>
        <w:r>
          <w:rPr>
            <w:webHidden/>
          </w:rPr>
          <w:fldChar w:fldCharType="separate"/>
        </w:r>
        <w:r>
          <w:rPr>
            <w:webHidden/>
          </w:rPr>
          <w:t>1</w:t>
        </w:r>
        <w:r w:rsidR="00E215D2">
          <w:rPr>
            <w:webHidden/>
          </w:rPr>
          <w:t>5</w:t>
        </w:r>
        <w:r>
          <w:rPr>
            <w:webHidden/>
          </w:rPr>
          <w:fldChar w:fldCharType="end"/>
        </w:r>
      </w:hyperlink>
    </w:p>
    <w:p w14:paraId="28FD036C" w14:textId="1B5BD064"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5" w:history="1">
        <w:r w:rsidRPr="006C6C0B">
          <w:rPr>
            <w:rStyle w:val="Hyperlink"/>
            <w:rFonts w:cs="Tahoma"/>
            <w:noProof/>
          </w:rPr>
          <w:t>APPENDIX A: RISK ASSESSMENT TEMPLATE</w:t>
        </w:r>
        <w:r>
          <w:rPr>
            <w:noProof/>
            <w:webHidden/>
          </w:rPr>
          <w:tab/>
        </w:r>
      </w:hyperlink>
    </w:p>
    <w:p w14:paraId="0D791ECE" w14:textId="2C564F8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6" w:history="1">
        <w:r w:rsidRPr="006C6C0B">
          <w:rPr>
            <w:rStyle w:val="Hyperlink"/>
            <w:rFonts w:cs="Tahoma"/>
            <w:noProof/>
          </w:rPr>
          <w:t>Risk Rating Calculation</w:t>
        </w:r>
        <w:r>
          <w:rPr>
            <w:noProof/>
            <w:webHidden/>
          </w:rPr>
          <w:tab/>
        </w:r>
      </w:hyperlink>
    </w:p>
    <w:p w14:paraId="7A9F6CC5" w14:textId="0636385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7" w:history="1">
        <w:r w:rsidRPr="006C6C0B">
          <w:rPr>
            <w:rStyle w:val="Hyperlink"/>
            <w:rFonts w:cs="Tahoma"/>
            <w:noProof/>
          </w:rPr>
          <w:t>APPENDIX B: LIST OF JOB ROLES</w:t>
        </w:r>
        <w:r>
          <w:rPr>
            <w:noProof/>
            <w:webHidden/>
          </w:rPr>
          <w:tab/>
        </w:r>
      </w:hyperlink>
    </w:p>
    <w:p w14:paraId="2543C821" w14:textId="42211541" w:rsidR="00EE443E" w:rsidRPr="000565F4" w:rsidRDefault="00352624" w:rsidP="00352624">
      <w:pPr>
        <w:rPr>
          <w:rFonts w:ascii="Tahoma" w:hAnsi="Tahoma" w:cs="Tahoma"/>
          <w:color w:val="008080"/>
          <w:sz w:val="28"/>
          <w:szCs w:val="28"/>
        </w:rPr>
      </w:pPr>
      <w:r w:rsidRPr="000565F4">
        <w:rPr>
          <w:rFonts w:ascii="Tahoma" w:eastAsiaTheme="minorHAnsi" w:hAnsi="Tahoma" w:cs="Tahoma"/>
          <w:color w:val="008080"/>
          <w:sz w:val="20"/>
          <w:szCs w:val="20"/>
          <w:lang w:val="en-GB"/>
        </w:rPr>
        <w:fldChar w:fldCharType="end"/>
      </w:r>
      <w:r w:rsidR="00445FB9" w:rsidRPr="000565F4">
        <w:rPr>
          <w:rFonts w:ascii="Tahoma" w:eastAsiaTheme="minorHAnsi" w:hAnsi="Tahoma" w:cs="Tahoma"/>
          <w:color w:val="008080"/>
          <w:sz w:val="28"/>
          <w:lang w:val="en-GB"/>
        </w:rPr>
        <w:br w:type="page"/>
      </w:r>
      <w:bookmarkStart w:id="9" w:name="_Toc113965445"/>
      <w:r w:rsidR="00022AB4" w:rsidRPr="000565F4">
        <w:rPr>
          <w:rFonts w:ascii="Tahoma" w:eastAsiaTheme="minorHAnsi" w:hAnsi="Tahoma" w:cs="Tahoma"/>
          <w:color w:val="008080"/>
          <w:sz w:val="28"/>
          <w:szCs w:val="28"/>
          <w:lang w:val="en-GB"/>
        </w:rPr>
        <w:lastRenderedPageBreak/>
        <w:t xml:space="preserve">1. </w:t>
      </w:r>
      <w:r w:rsidR="00EE443E" w:rsidRPr="000565F4">
        <w:rPr>
          <w:rFonts w:ascii="Tahoma" w:hAnsi="Tahoma" w:cs="Tahoma"/>
          <w:color w:val="008080"/>
          <w:sz w:val="28"/>
          <w:szCs w:val="28"/>
        </w:rPr>
        <w:t>General</w:t>
      </w:r>
      <w:bookmarkEnd w:id="9"/>
    </w:p>
    <w:p w14:paraId="34615C60" w14:textId="77777777" w:rsidR="00EE443E" w:rsidRPr="000565F4" w:rsidRDefault="00EE443E" w:rsidP="00EE443E">
      <w:pPr>
        <w:pStyle w:val="InMATPolicyHeader"/>
        <w:ind w:left="476" w:firstLine="0"/>
        <w:rPr>
          <w:sz w:val="22"/>
          <w:szCs w:val="22"/>
        </w:rPr>
      </w:pPr>
    </w:p>
    <w:p w14:paraId="1621A62B" w14:textId="2B8C2914" w:rsidR="00EE443E" w:rsidRPr="000565F4" w:rsidRDefault="00EE443E" w:rsidP="00EE443E">
      <w:pPr>
        <w:pStyle w:val="InMATPolicies"/>
        <w:rPr>
          <w:rFonts w:cs="Tahoma"/>
          <w:szCs w:val="22"/>
        </w:rPr>
      </w:pPr>
      <w:r w:rsidRPr="000565F4">
        <w:rPr>
          <w:rFonts w:cs="Tahoma"/>
          <w:szCs w:val="22"/>
        </w:rPr>
        <w:t xml:space="preserve">The </w:t>
      </w:r>
      <w:r w:rsidR="00F662EE" w:rsidRPr="000565F4">
        <w:rPr>
          <w:rFonts w:cs="Tahoma"/>
          <w:szCs w:val="22"/>
        </w:rPr>
        <w:t xml:space="preserve">Trustees of </w:t>
      </w:r>
      <w:r w:rsidR="004A35C9">
        <w:rPr>
          <w:rFonts w:cs="Tahoma"/>
          <w:szCs w:val="22"/>
        </w:rPr>
        <w:t>INMAT</w:t>
      </w:r>
      <w:r w:rsidR="00F662EE" w:rsidRPr="000565F4">
        <w:rPr>
          <w:rFonts w:cs="Tahoma"/>
          <w:szCs w:val="22"/>
        </w:rPr>
        <w:t xml:space="preserve"> are </w:t>
      </w:r>
      <w:r w:rsidRPr="000565F4">
        <w:rPr>
          <w:rFonts w:cs="Tahoma"/>
          <w:szCs w:val="22"/>
        </w:rPr>
        <w:t xml:space="preserve">responsible for the overall Health and Safety Policy. </w:t>
      </w:r>
    </w:p>
    <w:p w14:paraId="23F08A8D" w14:textId="77777777" w:rsidR="00EE443E" w:rsidRPr="000565F4" w:rsidRDefault="00EE443E" w:rsidP="00EE443E">
      <w:pPr>
        <w:pStyle w:val="InMATPolicies"/>
        <w:rPr>
          <w:rFonts w:cs="Tahoma"/>
          <w:szCs w:val="22"/>
        </w:rPr>
      </w:pPr>
    </w:p>
    <w:p w14:paraId="5E000F46" w14:textId="3F3A8130" w:rsidR="00EE443E" w:rsidRPr="000565F4" w:rsidRDefault="00EE443E" w:rsidP="00EE443E">
      <w:pPr>
        <w:pStyle w:val="InMATPolicies"/>
        <w:rPr>
          <w:rFonts w:cs="Tahoma"/>
          <w:iCs/>
          <w:szCs w:val="22"/>
          <w:lang w:val="en-GB"/>
        </w:rPr>
      </w:pPr>
      <w:r w:rsidRPr="000565F4">
        <w:rPr>
          <w:rFonts w:cs="Tahoma"/>
          <w:iCs/>
          <w:szCs w:val="22"/>
          <w:lang w:val="en-GB"/>
        </w:rPr>
        <w:t xml:space="preserve">The body </w:t>
      </w:r>
      <w:r w:rsidRPr="000565F4">
        <w:rPr>
          <w:rFonts w:cs="Tahoma"/>
          <w:iCs/>
          <w:szCs w:val="22"/>
        </w:rPr>
        <w:t xml:space="preserve">is required by paragraph 11 of the </w:t>
      </w:r>
      <w:r w:rsidR="0019720D">
        <w:rPr>
          <w:rFonts w:cs="Tahoma"/>
          <w:iCs/>
          <w:szCs w:val="22"/>
          <w:lang w:val="en-GB"/>
        </w:rPr>
        <w:t>E</w:t>
      </w:r>
      <w:r w:rsidRPr="000565F4">
        <w:rPr>
          <w:rFonts w:cs="Tahoma"/>
          <w:iCs/>
          <w:szCs w:val="22"/>
          <w:lang w:val="en-GB"/>
        </w:rPr>
        <w:t xml:space="preserve">ducation (independent school standards) </w:t>
      </w:r>
      <w:r w:rsidR="0019720D">
        <w:rPr>
          <w:rFonts w:cs="Tahoma"/>
          <w:iCs/>
          <w:szCs w:val="22"/>
          <w:lang w:val="en-GB"/>
        </w:rPr>
        <w:t>R</w:t>
      </w:r>
      <w:r w:rsidRPr="000565F4">
        <w:rPr>
          <w:rFonts w:cs="Tahoma"/>
          <w:iCs/>
          <w:szCs w:val="22"/>
          <w:lang w:val="en-GB"/>
        </w:rPr>
        <w:t xml:space="preserve">egulations 2014 </w:t>
      </w:r>
      <w:r w:rsidRPr="000565F4">
        <w:rPr>
          <w:rFonts w:cs="Tahoma"/>
          <w:iCs/>
          <w:szCs w:val="22"/>
        </w:rPr>
        <w:t xml:space="preserve">to draw up and implement a written health and safety policy for </w:t>
      </w:r>
      <w:r w:rsidRPr="000565F4">
        <w:rPr>
          <w:rFonts w:cs="Tahoma"/>
          <w:iCs/>
          <w:szCs w:val="22"/>
          <w:lang w:val="en-GB"/>
        </w:rPr>
        <w:t xml:space="preserve">the school/academy. </w:t>
      </w:r>
    </w:p>
    <w:p w14:paraId="75B4128D" w14:textId="77777777" w:rsidR="00EE443E" w:rsidRPr="000565F4" w:rsidRDefault="00EE443E" w:rsidP="00EE443E">
      <w:pPr>
        <w:pStyle w:val="InMATPolicies"/>
        <w:rPr>
          <w:rFonts w:cs="Tahoma"/>
          <w:bCs/>
          <w:color w:val="008080"/>
          <w:szCs w:val="22"/>
        </w:rPr>
      </w:pPr>
    </w:p>
    <w:p w14:paraId="1838A79B" w14:textId="22A6093F" w:rsidR="00EE443E" w:rsidRPr="000565F4" w:rsidRDefault="00EE443E" w:rsidP="005E241A">
      <w:pPr>
        <w:pStyle w:val="InMATPolicyHeader"/>
        <w:ind w:hanging="395"/>
      </w:pPr>
      <w:bookmarkStart w:id="10" w:name="_Toc113965446"/>
      <w:bookmarkStart w:id="11" w:name="_Toc185414690"/>
      <w:r w:rsidRPr="000565F4">
        <w:t xml:space="preserve">2. </w:t>
      </w:r>
      <w:proofErr w:type="gramStart"/>
      <w:r w:rsidR="00F662EE" w:rsidRPr="000565F4">
        <w:t>Trustees</w:t>
      </w:r>
      <w:proofErr w:type="gramEnd"/>
      <w:r w:rsidR="00F662EE" w:rsidRPr="000565F4">
        <w:t xml:space="preserve"> </w:t>
      </w:r>
      <w:r w:rsidRPr="000565F4">
        <w:t>Statement of Intent</w:t>
      </w:r>
      <w:bookmarkEnd w:id="10"/>
      <w:bookmarkEnd w:id="11"/>
      <w:r w:rsidRPr="000565F4">
        <w:t xml:space="preserve"> </w:t>
      </w:r>
    </w:p>
    <w:p w14:paraId="5082ACDD" w14:textId="77777777" w:rsidR="00EE443E" w:rsidRPr="000565F4" w:rsidRDefault="00EE443E" w:rsidP="00EE443E">
      <w:pPr>
        <w:pStyle w:val="InMATPolicyHeader"/>
        <w:rPr>
          <w:sz w:val="22"/>
          <w:szCs w:val="22"/>
        </w:rPr>
      </w:pPr>
    </w:p>
    <w:p w14:paraId="402E8608" w14:textId="4A304ED2" w:rsidR="00EE443E" w:rsidRPr="000565F4" w:rsidRDefault="004A35C9" w:rsidP="00EE443E">
      <w:pPr>
        <w:pStyle w:val="InMATPolicies"/>
        <w:rPr>
          <w:rFonts w:cs="Tahoma"/>
          <w:szCs w:val="22"/>
        </w:rPr>
      </w:pPr>
      <w:r>
        <w:rPr>
          <w:rFonts w:eastAsia="MS Mincho" w:cs="Tahoma"/>
          <w:iCs/>
          <w:szCs w:val="22"/>
        </w:rPr>
        <w:t>INMAT</w:t>
      </w:r>
      <w:r w:rsidR="005704BA" w:rsidRPr="000565F4">
        <w:rPr>
          <w:rFonts w:eastAsia="MS Mincho" w:cs="Tahoma"/>
          <w:iCs/>
          <w:szCs w:val="22"/>
        </w:rPr>
        <w:t xml:space="preserve"> board of Trustees have </w:t>
      </w:r>
      <w:r w:rsidR="00EE443E" w:rsidRPr="000565F4">
        <w:rPr>
          <w:rFonts w:eastAsia="MS Mincho" w:cs="Tahoma"/>
          <w:iCs/>
          <w:szCs w:val="22"/>
        </w:rPr>
        <w:t xml:space="preserve">adopted the following </w:t>
      </w:r>
      <w:r w:rsidR="00A3118D">
        <w:rPr>
          <w:rFonts w:eastAsia="MS Mincho" w:cs="Tahoma"/>
          <w:iCs/>
          <w:szCs w:val="22"/>
        </w:rPr>
        <w:t>S</w:t>
      </w:r>
      <w:r w:rsidR="00EE443E" w:rsidRPr="000565F4">
        <w:rPr>
          <w:rFonts w:eastAsia="MS Mincho" w:cs="Tahoma"/>
          <w:iCs/>
          <w:szCs w:val="22"/>
        </w:rPr>
        <w:t xml:space="preserve">tatement of </w:t>
      </w:r>
      <w:r w:rsidR="00A3118D">
        <w:rPr>
          <w:rFonts w:eastAsia="MS Mincho" w:cs="Tahoma"/>
          <w:iCs/>
          <w:szCs w:val="22"/>
        </w:rPr>
        <w:t>I</w:t>
      </w:r>
      <w:r w:rsidR="00EE443E" w:rsidRPr="000565F4">
        <w:rPr>
          <w:rFonts w:eastAsia="MS Mincho" w:cs="Tahoma"/>
          <w:iCs/>
          <w:szCs w:val="22"/>
        </w:rPr>
        <w:t>ntent.</w:t>
      </w:r>
    </w:p>
    <w:p w14:paraId="53D8C263" w14:textId="05BEBB24" w:rsidR="00EE443E" w:rsidRPr="000565F4" w:rsidRDefault="00EE443E" w:rsidP="00EE443E">
      <w:pPr>
        <w:pStyle w:val="InMATPolicies"/>
        <w:rPr>
          <w:rFonts w:cs="Tahoma"/>
          <w:color w:val="811579"/>
          <w:szCs w:val="22"/>
        </w:rPr>
      </w:pPr>
      <w:r w:rsidRPr="000565F4">
        <w:rPr>
          <w:rFonts w:cs="Tahoma"/>
          <w:color w:val="0070C0"/>
          <w:spacing w:val="-3"/>
          <w:szCs w:val="22"/>
        </w:rPr>
        <w:br/>
      </w:r>
      <w:r w:rsidR="004A35C9">
        <w:rPr>
          <w:rFonts w:cs="Tahoma"/>
          <w:spacing w:val="-3"/>
          <w:szCs w:val="22"/>
        </w:rPr>
        <w:t>INMAT</w:t>
      </w:r>
      <w:r w:rsidR="005704BA" w:rsidRPr="000565F4">
        <w:rPr>
          <w:rFonts w:cs="Tahoma"/>
          <w:spacing w:val="-3"/>
          <w:szCs w:val="22"/>
        </w:rPr>
        <w:t xml:space="preserve"> board of </w:t>
      </w:r>
      <w:r w:rsidR="005E241A">
        <w:rPr>
          <w:rFonts w:cs="Tahoma"/>
          <w:spacing w:val="-3"/>
          <w:szCs w:val="22"/>
        </w:rPr>
        <w:t>T</w:t>
      </w:r>
      <w:r w:rsidR="005704BA" w:rsidRPr="000565F4">
        <w:rPr>
          <w:rFonts w:cs="Tahoma"/>
          <w:spacing w:val="-3"/>
          <w:szCs w:val="22"/>
        </w:rPr>
        <w:t>rustees</w:t>
      </w:r>
      <w:r w:rsidRPr="000565F4">
        <w:rPr>
          <w:rFonts w:cs="Tahoma"/>
          <w:color w:val="811579"/>
          <w:szCs w:val="22"/>
        </w:rPr>
        <w:t>:</w:t>
      </w:r>
    </w:p>
    <w:p w14:paraId="3DA635DE" w14:textId="11A50BD2" w:rsidR="00EE443E" w:rsidRPr="000565F4" w:rsidRDefault="00EE443E" w:rsidP="00BF76EF">
      <w:pPr>
        <w:pStyle w:val="InMATPolicies"/>
        <w:numPr>
          <w:ilvl w:val="0"/>
          <w:numId w:val="7"/>
        </w:numPr>
        <w:rPr>
          <w:rFonts w:cs="Tahoma"/>
          <w:szCs w:val="22"/>
        </w:rPr>
      </w:pPr>
      <w:r w:rsidRPr="000565F4">
        <w:rPr>
          <w:rFonts w:cs="Tahoma"/>
          <w:szCs w:val="22"/>
        </w:rPr>
        <w:t xml:space="preserve">Will </w:t>
      </w:r>
      <w:r w:rsidR="00700A18" w:rsidRPr="000565F4">
        <w:rPr>
          <w:rFonts w:cs="Tahoma"/>
          <w:szCs w:val="22"/>
        </w:rPr>
        <w:t xml:space="preserve">ensure </w:t>
      </w:r>
      <w:r w:rsidRPr="000565F4">
        <w:rPr>
          <w:rFonts w:cs="Tahoma"/>
          <w:szCs w:val="22"/>
        </w:rPr>
        <w:t xml:space="preserve">all reasonable steps to provide safe and healthy conditions for </w:t>
      </w:r>
      <w:r w:rsidR="000E06A1" w:rsidRPr="000565F4">
        <w:rPr>
          <w:rFonts w:cs="Tahoma"/>
          <w:szCs w:val="22"/>
        </w:rPr>
        <w:t>pupils</w:t>
      </w:r>
      <w:r w:rsidRPr="000565F4">
        <w:rPr>
          <w:rFonts w:cs="Tahoma"/>
          <w:szCs w:val="22"/>
        </w:rPr>
        <w:t xml:space="preserve">, employees and others who may be affected by its </w:t>
      </w:r>
      <w:r w:rsidR="000565F4" w:rsidRPr="000565F4">
        <w:rPr>
          <w:rFonts w:cs="Tahoma"/>
          <w:szCs w:val="22"/>
        </w:rPr>
        <w:t>activities.</w:t>
      </w:r>
      <w:r w:rsidRPr="000565F4">
        <w:rPr>
          <w:rFonts w:cs="Tahoma"/>
          <w:szCs w:val="22"/>
        </w:rPr>
        <w:t xml:space="preserve"> </w:t>
      </w:r>
    </w:p>
    <w:p w14:paraId="2C6D60B0" w14:textId="72800509" w:rsidR="00EE443E" w:rsidRPr="000565F4" w:rsidRDefault="00EE443E" w:rsidP="00BF76EF">
      <w:pPr>
        <w:pStyle w:val="InMATPolicies"/>
        <w:numPr>
          <w:ilvl w:val="0"/>
          <w:numId w:val="7"/>
        </w:numPr>
        <w:rPr>
          <w:rFonts w:cs="Tahoma"/>
          <w:szCs w:val="22"/>
        </w:rPr>
      </w:pPr>
      <w:r w:rsidRPr="000565F4">
        <w:rPr>
          <w:rFonts w:cs="Tahoma"/>
          <w:szCs w:val="22"/>
        </w:rPr>
        <w:t>Will</w:t>
      </w:r>
      <w:r w:rsidR="00700A18" w:rsidRPr="000565F4">
        <w:rPr>
          <w:rFonts w:cs="Tahoma"/>
          <w:szCs w:val="22"/>
        </w:rPr>
        <w:t xml:space="preserve"> ensure all </w:t>
      </w:r>
      <w:r w:rsidRPr="000565F4">
        <w:rPr>
          <w:rFonts w:cs="Tahoma"/>
          <w:szCs w:val="22"/>
        </w:rPr>
        <w:t xml:space="preserve">risks </w:t>
      </w:r>
      <w:r w:rsidR="00A857C1" w:rsidRPr="000565F4">
        <w:rPr>
          <w:rFonts w:cs="Tahoma"/>
          <w:szCs w:val="22"/>
        </w:rPr>
        <w:t xml:space="preserve">are assessed </w:t>
      </w:r>
      <w:r w:rsidRPr="000565F4">
        <w:rPr>
          <w:rFonts w:cs="Tahoma"/>
          <w:szCs w:val="22"/>
        </w:rPr>
        <w:t xml:space="preserve">to the health and safety of staff, </w:t>
      </w:r>
      <w:r w:rsidR="000E06A1" w:rsidRPr="000565F4">
        <w:rPr>
          <w:rFonts w:cs="Tahoma"/>
          <w:szCs w:val="22"/>
        </w:rPr>
        <w:t>pupils</w:t>
      </w:r>
      <w:r w:rsidRPr="000565F4">
        <w:rPr>
          <w:rFonts w:cs="Tahoma"/>
          <w:szCs w:val="22"/>
        </w:rPr>
        <w:t xml:space="preserve">, contractors, volunteers and visitors and others affected by the academy’s </w:t>
      </w:r>
      <w:r w:rsidR="000565F4" w:rsidRPr="000565F4">
        <w:rPr>
          <w:rFonts w:cs="Tahoma"/>
          <w:szCs w:val="22"/>
        </w:rPr>
        <w:t>actions.</w:t>
      </w:r>
    </w:p>
    <w:p w14:paraId="7B230E02" w14:textId="32D7B720" w:rsidR="00EE443E" w:rsidRPr="000565F4" w:rsidRDefault="00EE443E" w:rsidP="00BF76EF">
      <w:pPr>
        <w:pStyle w:val="InMATPolicies"/>
        <w:numPr>
          <w:ilvl w:val="0"/>
          <w:numId w:val="7"/>
        </w:numPr>
        <w:rPr>
          <w:rFonts w:cs="Tahoma"/>
          <w:szCs w:val="22"/>
        </w:rPr>
      </w:pPr>
      <w:r w:rsidRPr="000565F4">
        <w:rPr>
          <w:rFonts w:cs="Tahoma"/>
          <w:szCs w:val="22"/>
        </w:rPr>
        <w:t xml:space="preserve">Will </w:t>
      </w:r>
      <w:r w:rsidR="00A857C1" w:rsidRPr="000565F4">
        <w:rPr>
          <w:rFonts w:cs="Tahoma"/>
          <w:szCs w:val="22"/>
        </w:rPr>
        <w:t xml:space="preserve">ensure </w:t>
      </w:r>
      <w:r w:rsidRPr="000565F4">
        <w:rPr>
          <w:rFonts w:cs="Tahoma"/>
          <w:szCs w:val="22"/>
        </w:rPr>
        <w:t xml:space="preserve">sensible and proportionate steps to ensure compliance with all relevant health and safety </w:t>
      </w:r>
      <w:r w:rsidR="000565F4" w:rsidRPr="000565F4">
        <w:rPr>
          <w:rFonts w:cs="Tahoma"/>
          <w:szCs w:val="22"/>
        </w:rPr>
        <w:t>legislation.</w:t>
      </w:r>
    </w:p>
    <w:p w14:paraId="79680D27" w14:textId="44687372" w:rsidR="00857C3D" w:rsidRPr="000565F4" w:rsidRDefault="00EE443E" w:rsidP="00857C3D">
      <w:pPr>
        <w:pStyle w:val="InMATPolicies"/>
        <w:numPr>
          <w:ilvl w:val="0"/>
          <w:numId w:val="11"/>
        </w:numPr>
        <w:rPr>
          <w:rFonts w:cs="Tahoma"/>
          <w:szCs w:val="22"/>
        </w:rPr>
      </w:pPr>
      <w:r w:rsidRPr="000565F4">
        <w:rPr>
          <w:rFonts w:cs="Tahoma"/>
          <w:szCs w:val="22"/>
        </w:rPr>
        <w:t xml:space="preserve">Will </w:t>
      </w:r>
      <w:r w:rsidR="00A857C1" w:rsidRPr="000565F4">
        <w:rPr>
          <w:rFonts w:cs="Tahoma"/>
          <w:szCs w:val="22"/>
        </w:rPr>
        <w:t xml:space="preserve">ensure provision </w:t>
      </w:r>
      <w:r w:rsidR="008B68B7" w:rsidRPr="000565F4">
        <w:rPr>
          <w:rFonts w:cs="Tahoma"/>
          <w:szCs w:val="22"/>
        </w:rPr>
        <w:t xml:space="preserve">for </w:t>
      </w:r>
      <w:r w:rsidRPr="000565F4">
        <w:rPr>
          <w:rFonts w:cs="Tahoma"/>
          <w:szCs w:val="22"/>
        </w:rPr>
        <w:t xml:space="preserve">adequate resources to implement this policy including access to support from health and safety competent persons. Where necessary external specialist advice and assistance will be </w:t>
      </w:r>
      <w:r w:rsidR="000565F4" w:rsidRPr="000565F4">
        <w:rPr>
          <w:rFonts w:cs="Tahoma"/>
          <w:szCs w:val="22"/>
        </w:rPr>
        <w:t>obtained.</w:t>
      </w:r>
      <w:r w:rsidR="00857C3D" w:rsidRPr="000565F4">
        <w:rPr>
          <w:rFonts w:cs="Tahoma"/>
          <w:szCs w:val="22"/>
        </w:rPr>
        <w:t xml:space="preserve"> </w:t>
      </w:r>
    </w:p>
    <w:p w14:paraId="0ADD6D46" w14:textId="40D61622" w:rsidR="00EE443E" w:rsidRDefault="00857C3D" w:rsidP="00BF76EF">
      <w:pPr>
        <w:pStyle w:val="InMATPolicies"/>
        <w:numPr>
          <w:ilvl w:val="0"/>
          <w:numId w:val="7"/>
        </w:numPr>
        <w:rPr>
          <w:rFonts w:cs="Tahoma"/>
          <w:szCs w:val="22"/>
        </w:rPr>
      </w:pPr>
      <w:r w:rsidRPr="000565F4">
        <w:rPr>
          <w:rFonts w:cs="Tahoma"/>
          <w:szCs w:val="22"/>
        </w:rPr>
        <w:t xml:space="preserve">Ensure that an appropriate management system is used efficiently to prompt and record the carrying out of necessary health, safety and security </w:t>
      </w:r>
      <w:r w:rsidR="000565F4" w:rsidRPr="000565F4">
        <w:rPr>
          <w:rFonts w:cs="Tahoma"/>
          <w:szCs w:val="22"/>
        </w:rPr>
        <w:t>tasks.</w:t>
      </w:r>
      <w:r w:rsidRPr="000565F4">
        <w:rPr>
          <w:rFonts w:cs="Tahoma"/>
          <w:szCs w:val="22"/>
        </w:rPr>
        <w:t xml:space="preserve"> </w:t>
      </w:r>
    </w:p>
    <w:p w14:paraId="0924F5C8" w14:textId="77777777" w:rsidR="0088092A" w:rsidRPr="000565F4" w:rsidRDefault="0088092A" w:rsidP="0088092A">
      <w:pPr>
        <w:pStyle w:val="InMATPolicies"/>
        <w:numPr>
          <w:ilvl w:val="0"/>
          <w:numId w:val="7"/>
        </w:numPr>
        <w:rPr>
          <w:rFonts w:cs="Tahoma"/>
          <w:szCs w:val="22"/>
        </w:rPr>
      </w:pPr>
      <w:r w:rsidRPr="000565F4">
        <w:rPr>
          <w:rFonts w:cs="Tahoma"/>
          <w:szCs w:val="22"/>
        </w:rPr>
        <w:t xml:space="preserve">Ensure that competent </w:t>
      </w:r>
      <w:proofErr w:type="gramStart"/>
      <w:r w:rsidRPr="000565F4">
        <w:rPr>
          <w:rFonts w:cs="Tahoma"/>
          <w:szCs w:val="22"/>
        </w:rPr>
        <w:t>persons</w:t>
      </w:r>
      <w:proofErr w:type="gramEnd"/>
      <w:r w:rsidRPr="000565F4">
        <w:rPr>
          <w:rFonts w:cs="Tahoma"/>
          <w:szCs w:val="22"/>
        </w:rPr>
        <w:t xml:space="preserve"> (or bodies) are appointed to advise on the implementation of the Health and Safety Policy and procedures and to ensure that the training of relevant school/academy staff is kept up to date.</w:t>
      </w:r>
    </w:p>
    <w:p w14:paraId="6BB5C45C" w14:textId="7A647EC6" w:rsidR="00EE443E" w:rsidRPr="000565F4" w:rsidRDefault="00EE443E" w:rsidP="00BF76EF">
      <w:pPr>
        <w:pStyle w:val="InMATPolicies"/>
        <w:numPr>
          <w:ilvl w:val="0"/>
          <w:numId w:val="7"/>
        </w:numPr>
        <w:rPr>
          <w:rFonts w:cs="Tahoma"/>
          <w:szCs w:val="22"/>
        </w:rPr>
      </w:pPr>
      <w:proofErr w:type="gramStart"/>
      <w:r w:rsidRPr="000565F4">
        <w:rPr>
          <w:rFonts w:cs="Tahoma"/>
          <w:szCs w:val="22"/>
        </w:rPr>
        <w:t>Accepts</w:t>
      </w:r>
      <w:proofErr w:type="gramEnd"/>
      <w:r w:rsidRPr="000565F4">
        <w:rPr>
          <w:rFonts w:cs="Tahoma"/>
          <w:szCs w:val="22"/>
        </w:rPr>
        <w:t xml:space="preserve"> that health, safety and welfare are an integral part of all its activities and will take steps to manage these </w:t>
      </w:r>
      <w:r w:rsidR="000565F4" w:rsidRPr="000565F4">
        <w:rPr>
          <w:rFonts w:cs="Tahoma"/>
          <w:szCs w:val="22"/>
        </w:rPr>
        <w:t>effectively.</w:t>
      </w:r>
    </w:p>
    <w:p w14:paraId="373AE486" w14:textId="178C3C31" w:rsidR="00EE443E" w:rsidRPr="000565F4" w:rsidRDefault="00EE443E" w:rsidP="00BF76EF">
      <w:pPr>
        <w:pStyle w:val="InMATPolicies"/>
        <w:numPr>
          <w:ilvl w:val="0"/>
          <w:numId w:val="7"/>
        </w:numPr>
        <w:rPr>
          <w:rFonts w:cs="Tahoma"/>
          <w:szCs w:val="22"/>
        </w:rPr>
      </w:pPr>
      <w:proofErr w:type="gramStart"/>
      <w:r w:rsidRPr="000565F4">
        <w:rPr>
          <w:rFonts w:cs="Tahoma"/>
          <w:szCs w:val="22"/>
        </w:rPr>
        <w:t>Expects</w:t>
      </w:r>
      <w:proofErr w:type="gramEnd"/>
      <w:r w:rsidRPr="000565F4">
        <w:rPr>
          <w:rFonts w:cs="Tahoma"/>
          <w:szCs w:val="22"/>
        </w:rPr>
        <w:t xml:space="preserve"> all employees and </w:t>
      </w:r>
      <w:r w:rsidR="000E06A1" w:rsidRPr="000565F4">
        <w:rPr>
          <w:rFonts w:cs="Tahoma"/>
          <w:szCs w:val="22"/>
        </w:rPr>
        <w:t>pupils</w:t>
      </w:r>
      <w:r w:rsidRPr="000565F4">
        <w:rPr>
          <w:rFonts w:cs="Tahoma"/>
          <w:szCs w:val="22"/>
        </w:rPr>
        <w:t xml:space="preserve"> to co-operate in complying with all legal obligations and to take reasonable care of their own health and safety and have regard for the health and safety of </w:t>
      </w:r>
      <w:r w:rsidR="000565F4" w:rsidRPr="000565F4">
        <w:rPr>
          <w:rFonts w:cs="Tahoma"/>
          <w:szCs w:val="22"/>
        </w:rPr>
        <w:t>others.</w:t>
      </w:r>
    </w:p>
    <w:p w14:paraId="695DC01E" w14:textId="3720312B" w:rsidR="00EE443E" w:rsidRPr="000565F4" w:rsidRDefault="00EE443E" w:rsidP="00BF76EF">
      <w:pPr>
        <w:pStyle w:val="InMATPolicies"/>
        <w:numPr>
          <w:ilvl w:val="0"/>
          <w:numId w:val="7"/>
        </w:numPr>
        <w:rPr>
          <w:rFonts w:cs="Tahoma"/>
          <w:szCs w:val="22"/>
        </w:rPr>
      </w:pPr>
      <w:proofErr w:type="gramStart"/>
      <w:r w:rsidRPr="000565F4">
        <w:rPr>
          <w:rFonts w:cs="Tahoma"/>
          <w:szCs w:val="22"/>
        </w:rPr>
        <w:t>Is</w:t>
      </w:r>
      <w:proofErr w:type="gramEnd"/>
      <w:r w:rsidRPr="000565F4">
        <w:rPr>
          <w:rFonts w:cs="Tahoma"/>
          <w:szCs w:val="22"/>
        </w:rPr>
        <w:t xml:space="preserve"> committed to providing the necessary information, instruction, supervision and training to all employees and </w:t>
      </w:r>
      <w:r w:rsidR="000E06A1" w:rsidRPr="000565F4">
        <w:rPr>
          <w:rFonts w:cs="Tahoma"/>
          <w:szCs w:val="22"/>
        </w:rPr>
        <w:t>pupils</w:t>
      </w:r>
      <w:r w:rsidRPr="000565F4">
        <w:rPr>
          <w:rFonts w:cs="Tahoma"/>
          <w:szCs w:val="22"/>
        </w:rPr>
        <w:t xml:space="preserve"> where </w:t>
      </w:r>
      <w:r w:rsidR="000565F4" w:rsidRPr="000565F4">
        <w:rPr>
          <w:rFonts w:cs="Tahoma"/>
          <w:szCs w:val="22"/>
        </w:rPr>
        <w:t>applicable.</w:t>
      </w:r>
    </w:p>
    <w:p w14:paraId="4CA03E20" w14:textId="558A37F5" w:rsidR="00EE443E" w:rsidRPr="00672B04" w:rsidRDefault="00EE443E" w:rsidP="00BF76EF">
      <w:pPr>
        <w:pStyle w:val="InMATPolicies"/>
        <w:numPr>
          <w:ilvl w:val="0"/>
          <w:numId w:val="7"/>
        </w:numPr>
        <w:rPr>
          <w:rFonts w:cs="Tahoma"/>
          <w:szCs w:val="22"/>
        </w:rPr>
      </w:pPr>
      <w:r w:rsidRPr="000565F4">
        <w:rPr>
          <w:rFonts w:cs="Tahoma"/>
          <w:szCs w:val="22"/>
        </w:rPr>
        <w:t xml:space="preserve">Acknowledges and actively supports the role and responsibilities of employee representatives and will give full co-operation to elected safety representatives of recognised trade unions to enable them to carry out their </w:t>
      </w:r>
      <w:r w:rsidR="000565F4" w:rsidRPr="00672B04">
        <w:rPr>
          <w:rFonts w:cs="Tahoma"/>
          <w:szCs w:val="22"/>
        </w:rPr>
        <w:t>duties.</w:t>
      </w:r>
      <w:r w:rsidRPr="00672B04">
        <w:rPr>
          <w:rFonts w:cs="Tahoma"/>
          <w:szCs w:val="22"/>
        </w:rPr>
        <w:t xml:space="preserve"> </w:t>
      </w:r>
    </w:p>
    <w:p w14:paraId="3A7C3BCD" w14:textId="77777777" w:rsidR="00EE443E" w:rsidRPr="000565F4" w:rsidRDefault="00EE443E" w:rsidP="00BF76EF">
      <w:pPr>
        <w:pStyle w:val="InMATPolicies"/>
        <w:numPr>
          <w:ilvl w:val="0"/>
          <w:numId w:val="7"/>
        </w:numPr>
        <w:rPr>
          <w:rFonts w:cs="Tahoma"/>
          <w:szCs w:val="22"/>
        </w:rPr>
      </w:pPr>
      <w:proofErr w:type="gramStart"/>
      <w:r w:rsidRPr="00672B04">
        <w:rPr>
          <w:rFonts w:cs="Tahoma"/>
          <w:szCs w:val="22"/>
        </w:rPr>
        <w:t>Is</w:t>
      </w:r>
      <w:proofErr w:type="gramEnd"/>
      <w:r w:rsidRPr="00672B04">
        <w:rPr>
          <w:rFonts w:cs="Tahoma"/>
          <w:szCs w:val="22"/>
        </w:rPr>
        <w:t xml:space="preserve"> committed to regular evaluation and </w:t>
      </w:r>
      <w:r w:rsidRPr="000565F4">
        <w:rPr>
          <w:rFonts w:cs="Tahoma"/>
          <w:szCs w:val="22"/>
        </w:rPr>
        <w:t xml:space="preserve">review of its Health and Safety Policy to ensure its objectives are met and, as necessary, to modifying the policy </w:t>
      </w:r>
      <w:proofErr w:type="gramStart"/>
      <w:r w:rsidRPr="000565F4">
        <w:rPr>
          <w:rFonts w:cs="Tahoma"/>
          <w:szCs w:val="22"/>
        </w:rPr>
        <w:t>in light of</w:t>
      </w:r>
      <w:proofErr w:type="gramEnd"/>
      <w:r w:rsidRPr="000565F4">
        <w:rPr>
          <w:rFonts w:cs="Tahoma"/>
          <w:szCs w:val="22"/>
        </w:rPr>
        <w:t xml:space="preserve"> new legislation, incidents and other changing circumstances; and</w:t>
      </w:r>
    </w:p>
    <w:p w14:paraId="4B0EE9B5" w14:textId="77606843" w:rsidR="00EE443E" w:rsidRPr="000565F4" w:rsidRDefault="00EE443E" w:rsidP="00BF76EF">
      <w:pPr>
        <w:pStyle w:val="InMATPolicies"/>
        <w:numPr>
          <w:ilvl w:val="0"/>
          <w:numId w:val="7"/>
        </w:numPr>
        <w:rPr>
          <w:rFonts w:cs="Tahoma"/>
          <w:szCs w:val="22"/>
        </w:rPr>
      </w:pPr>
      <w:r w:rsidRPr="000565F4">
        <w:rPr>
          <w:rFonts w:cs="Tahoma"/>
          <w:szCs w:val="22"/>
        </w:rPr>
        <w:t xml:space="preserve">Will set out full details of the </w:t>
      </w:r>
      <w:proofErr w:type="spellStart"/>
      <w:r w:rsidRPr="000565F4">
        <w:rPr>
          <w:rFonts w:cs="Tahoma"/>
          <w:szCs w:val="22"/>
        </w:rPr>
        <w:t>organisation</w:t>
      </w:r>
      <w:proofErr w:type="spellEnd"/>
      <w:r w:rsidRPr="000565F4">
        <w:rPr>
          <w:rFonts w:cs="Tahoma"/>
          <w:szCs w:val="22"/>
        </w:rPr>
        <w:t xml:space="preserve"> and arrangements for the management of health and safety in writing and communicate these to all employees, volunteers and contractors.</w:t>
      </w:r>
    </w:p>
    <w:p w14:paraId="1628B47A" w14:textId="77777777" w:rsidR="00EE443E" w:rsidRDefault="00EE443E" w:rsidP="00EE443E">
      <w:pPr>
        <w:pStyle w:val="InMATPolicies"/>
        <w:rPr>
          <w:rFonts w:cs="Tahoma"/>
          <w:szCs w:val="22"/>
        </w:rPr>
      </w:pPr>
    </w:p>
    <w:p w14:paraId="2809209D" w14:textId="77777777" w:rsidR="00A3118D" w:rsidRDefault="00A3118D" w:rsidP="00EE443E">
      <w:pPr>
        <w:pStyle w:val="InMATPolicies"/>
        <w:rPr>
          <w:rFonts w:cs="Tahoma"/>
          <w:szCs w:val="22"/>
        </w:rPr>
      </w:pPr>
    </w:p>
    <w:p w14:paraId="65EE8B65" w14:textId="77777777" w:rsidR="00A3118D" w:rsidRDefault="00A3118D" w:rsidP="00EE443E">
      <w:pPr>
        <w:pStyle w:val="InMATPolicies"/>
        <w:rPr>
          <w:rFonts w:cs="Tahoma"/>
          <w:szCs w:val="22"/>
        </w:rPr>
      </w:pPr>
    </w:p>
    <w:p w14:paraId="0BC602D8" w14:textId="77777777" w:rsidR="00A3118D" w:rsidRPr="000565F4" w:rsidRDefault="00A3118D" w:rsidP="00EE443E">
      <w:pPr>
        <w:pStyle w:val="InMATPolicies"/>
        <w:rPr>
          <w:rFonts w:cs="Tahoma"/>
          <w:szCs w:val="22"/>
        </w:rPr>
      </w:pPr>
    </w:p>
    <w:p w14:paraId="32A05921" w14:textId="74AA81EC" w:rsidR="00EE443E" w:rsidRPr="000565F4" w:rsidRDefault="00EE443E" w:rsidP="00EE443E">
      <w:pPr>
        <w:pStyle w:val="InMATPolicies"/>
        <w:rPr>
          <w:rFonts w:cs="Tahoma"/>
          <w:szCs w:val="22"/>
        </w:rPr>
      </w:pPr>
      <w:r w:rsidRPr="000565F4">
        <w:rPr>
          <w:rFonts w:cs="Tahoma"/>
          <w:szCs w:val="22"/>
        </w:rPr>
        <w:lastRenderedPageBreak/>
        <w:t xml:space="preserve">The </w:t>
      </w:r>
      <w:r w:rsidR="00BD2B7D">
        <w:rPr>
          <w:rFonts w:cs="Tahoma"/>
          <w:szCs w:val="22"/>
        </w:rPr>
        <w:t>Head teacher</w:t>
      </w:r>
      <w:r w:rsidRPr="000565F4">
        <w:rPr>
          <w:rFonts w:cs="Tahoma"/>
          <w:szCs w:val="22"/>
        </w:rPr>
        <w:t xml:space="preserve"> is responsible to the</w:t>
      </w:r>
      <w:r w:rsidR="004A5B73" w:rsidRPr="000565F4">
        <w:rPr>
          <w:rFonts w:cs="Tahoma"/>
          <w:szCs w:val="22"/>
        </w:rPr>
        <w:t xml:space="preserve"> Trust Board </w:t>
      </w:r>
      <w:r w:rsidRPr="000565F4">
        <w:rPr>
          <w:rFonts w:cs="Tahoma"/>
          <w:szCs w:val="22"/>
        </w:rPr>
        <w:t xml:space="preserve">for the implementation of the </w:t>
      </w:r>
      <w:r w:rsidR="004A35C9">
        <w:rPr>
          <w:rFonts w:cs="Tahoma"/>
          <w:szCs w:val="22"/>
        </w:rPr>
        <w:t>INMAT</w:t>
      </w:r>
      <w:r w:rsidRPr="000565F4">
        <w:rPr>
          <w:rFonts w:cs="Tahoma"/>
          <w:szCs w:val="22"/>
        </w:rPr>
        <w:t xml:space="preserve"> Health and Safety Policy and for the arrangements and procedures which will ensure as far as is reasonably practicable the health, safety, welfare and security of staff and </w:t>
      </w:r>
      <w:r w:rsidR="000E06A1" w:rsidRPr="000565F4">
        <w:rPr>
          <w:rFonts w:cs="Tahoma"/>
          <w:szCs w:val="22"/>
        </w:rPr>
        <w:t>pupils</w:t>
      </w:r>
      <w:r w:rsidRPr="000565F4">
        <w:rPr>
          <w:rFonts w:cs="Tahoma"/>
          <w:szCs w:val="22"/>
        </w:rPr>
        <w:t xml:space="preserve"> and the health, safety and security of contactors and visitors to </w:t>
      </w:r>
      <w:r w:rsidR="00CD0EB1" w:rsidRPr="00CD0EB1">
        <w:rPr>
          <w:rFonts w:cs="Tahoma"/>
          <w:szCs w:val="22"/>
        </w:rPr>
        <w:t>St James Infant and Pre-School.</w:t>
      </w:r>
      <w:r w:rsidRPr="00CD0EB1">
        <w:rPr>
          <w:rFonts w:cs="Tahoma"/>
          <w:szCs w:val="22"/>
        </w:rPr>
        <w:t xml:space="preserve"> </w:t>
      </w:r>
    </w:p>
    <w:p w14:paraId="4C88124A" w14:textId="77777777" w:rsidR="00EE443E" w:rsidRPr="000565F4" w:rsidRDefault="00EE443E" w:rsidP="00EE443E">
      <w:pPr>
        <w:pStyle w:val="InMATPolicies"/>
        <w:rPr>
          <w:rFonts w:cs="Tahoma"/>
          <w:szCs w:val="22"/>
        </w:rPr>
      </w:pPr>
    </w:p>
    <w:p w14:paraId="1B328FC7" w14:textId="2BF17A5C" w:rsidR="00EE443E" w:rsidRPr="000565F4" w:rsidRDefault="00EE443E" w:rsidP="00EE443E">
      <w:pPr>
        <w:pStyle w:val="InMATPolicies"/>
        <w:rPr>
          <w:rFonts w:cs="Tahoma"/>
          <w:szCs w:val="22"/>
        </w:rPr>
      </w:pPr>
      <w:r w:rsidRPr="000565F4">
        <w:rPr>
          <w:rFonts w:cs="Tahoma"/>
          <w:szCs w:val="22"/>
        </w:rPr>
        <w:t>T</w:t>
      </w:r>
      <w:r w:rsidR="0090492C" w:rsidRPr="000565F4">
        <w:rPr>
          <w:rFonts w:cs="Tahoma"/>
          <w:szCs w:val="22"/>
        </w:rPr>
        <w:t xml:space="preserve">rust central and </w:t>
      </w:r>
      <w:r w:rsidRPr="000565F4">
        <w:rPr>
          <w:rFonts w:cs="Tahoma"/>
          <w:szCs w:val="22"/>
        </w:rPr>
        <w:t xml:space="preserve">the </w:t>
      </w:r>
      <w:r w:rsidR="00BD2B7D">
        <w:rPr>
          <w:rFonts w:cs="Tahoma"/>
          <w:szCs w:val="22"/>
        </w:rPr>
        <w:t>Head teacher</w:t>
      </w:r>
      <w:r w:rsidRPr="000565F4">
        <w:rPr>
          <w:rFonts w:cs="Tahoma"/>
          <w:szCs w:val="22"/>
        </w:rPr>
        <w:t xml:space="preserve"> arrangements for delivering effective health and safety management, which will set out in detail the roles, responsibilities and duties of named individuals who will co-ordinate, manage and carry out the procedures under:</w:t>
      </w:r>
    </w:p>
    <w:p w14:paraId="7DC29889" w14:textId="77777777" w:rsidR="00EE443E" w:rsidRPr="000565F4" w:rsidRDefault="00EE443E" w:rsidP="00EE443E">
      <w:pPr>
        <w:pStyle w:val="InMATPolicies"/>
        <w:rPr>
          <w:rFonts w:cs="Tahoma"/>
          <w:szCs w:val="22"/>
        </w:rPr>
      </w:pPr>
    </w:p>
    <w:p w14:paraId="2D62B868" w14:textId="313CFB15" w:rsidR="00EE443E" w:rsidRPr="000565F4" w:rsidRDefault="00EE443E" w:rsidP="00BF76EF">
      <w:pPr>
        <w:pStyle w:val="InMATPolicies"/>
        <w:numPr>
          <w:ilvl w:val="0"/>
          <w:numId w:val="8"/>
        </w:numPr>
        <w:rPr>
          <w:rFonts w:cs="Tahoma"/>
          <w:szCs w:val="22"/>
        </w:rPr>
      </w:pPr>
      <w:r w:rsidRPr="000565F4">
        <w:rPr>
          <w:rFonts w:cs="Tahoma"/>
          <w:szCs w:val="22"/>
        </w:rPr>
        <w:t xml:space="preserve">The overall supervision of the </w:t>
      </w:r>
      <w:r w:rsidR="00BD2B7D">
        <w:rPr>
          <w:rFonts w:cs="Tahoma"/>
          <w:szCs w:val="22"/>
        </w:rPr>
        <w:t>Head teacher</w:t>
      </w:r>
      <w:r w:rsidRPr="000565F4">
        <w:rPr>
          <w:rFonts w:cs="Tahoma"/>
          <w:szCs w:val="22"/>
        </w:rPr>
        <w:t xml:space="preserve">; and </w:t>
      </w:r>
    </w:p>
    <w:p w14:paraId="3F493257" w14:textId="61FC5EFC" w:rsidR="00EE443E" w:rsidRPr="000565F4" w:rsidRDefault="00535D85" w:rsidP="00BF76EF">
      <w:pPr>
        <w:pStyle w:val="InMATPolicies"/>
        <w:numPr>
          <w:ilvl w:val="0"/>
          <w:numId w:val="8"/>
        </w:numPr>
        <w:rPr>
          <w:rFonts w:cs="Tahoma"/>
          <w:szCs w:val="22"/>
        </w:rPr>
      </w:pPr>
      <w:r w:rsidRPr="000565F4">
        <w:rPr>
          <w:rFonts w:cs="Tahoma"/>
          <w:szCs w:val="22"/>
        </w:rPr>
        <w:t>Trustees body</w:t>
      </w:r>
      <w:r w:rsidR="00EE443E" w:rsidRPr="000565F4">
        <w:rPr>
          <w:rFonts w:cs="Tahoma"/>
          <w:color w:val="7030A0"/>
          <w:szCs w:val="22"/>
        </w:rPr>
        <w:t xml:space="preserve"> </w:t>
      </w:r>
      <w:r w:rsidR="00EE443E" w:rsidRPr="000565F4">
        <w:rPr>
          <w:rFonts w:cs="Tahoma"/>
          <w:szCs w:val="22"/>
        </w:rPr>
        <w:t>statement of intent and</w:t>
      </w:r>
      <w:r w:rsidR="002F0B1D" w:rsidRPr="000565F4">
        <w:rPr>
          <w:rFonts w:cs="Tahoma"/>
          <w:szCs w:val="22"/>
        </w:rPr>
        <w:t xml:space="preserve"> this </w:t>
      </w:r>
      <w:r w:rsidR="00EE443E" w:rsidRPr="000565F4">
        <w:rPr>
          <w:rFonts w:cs="Tahoma"/>
          <w:color w:val="000000"/>
          <w:szCs w:val="22"/>
        </w:rPr>
        <w:t>Health and Safety Policy</w:t>
      </w:r>
      <w:r w:rsidR="00EE443E" w:rsidRPr="000565F4">
        <w:rPr>
          <w:rFonts w:cs="Tahoma"/>
          <w:szCs w:val="22"/>
        </w:rPr>
        <w:t>.</w:t>
      </w:r>
    </w:p>
    <w:p w14:paraId="761D1529" w14:textId="77777777" w:rsidR="00EE443E" w:rsidRPr="000565F4" w:rsidRDefault="00EE443E" w:rsidP="00EE443E">
      <w:pPr>
        <w:pStyle w:val="InMATPolicies"/>
        <w:rPr>
          <w:rFonts w:cs="Tahoma"/>
          <w:szCs w:val="22"/>
        </w:rPr>
      </w:pPr>
    </w:p>
    <w:p w14:paraId="54C1B2C4" w14:textId="3F5DCCC8" w:rsidR="00EE443E" w:rsidRPr="000565F4" w:rsidRDefault="000E7339" w:rsidP="00006A30">
      <w:pPr>
        <w:pStyle w:val="InMATPolicies"/>
        <w:rPr>
          <w:rFonts w:cs="Tahoma"/>
          <w:szCs w:val="22"/>
        </w:rPr>
      </w:pPr>
      <w:r w:rsidRPr="000565F4">
        <w:rPr>
          <w:rFonts w:cs="Tahoma"/>
          <w:szCs w:val="22"/>
        </w:rPr>
        <w:t xml:space="preserve">Trust Central </w:t>
      </w:r>
      <w:r w:rsidR="00EE443E" w:rsidRPr="000565F4">
        <w:rPr>
          <w:rFonts w:cs="Tahoma"/>
          <w:szCs w:val="22"/>
        </w:rPr>
        <w:t xml:space="preserve">and </w:t>
      </w:r>
      <w:r w:rsidR="000565F4" w:rsidRPr="000565F4">
        <w:rPr>
          <w:rFonts w:cs="Tahoma"/>
          <w:szCs w:val="22"/>
        </w:rPr>
        <w:t xml:space="preserve">the </w:t>
      </w:r>
      <w:r w:rsidR="00BD2B7D">
        <w:rPr>
          <w:rFonts w:cs="Tahoma"/>
          <w:szCs w:val="22"/>
        </w:rPr>
        <w:t>Head teacher</w:t>
      </w:r>
      <w:r w:rsidR="00EE443E" w:rsidRPr="000565F4">
        <w:rPr>
          <w:rFonts w:cs="Tahoma"/>
          <w:szCs w:val="22"/>
        </w:rPr>
        <w:t xml:space="preserve"> </w:t>
      </w:r>
      <w:r w:rsidR="000F280B" w:rsidRPr="000565F4">
        <w:rPr>
          <w:rFonts w:cs="Tahoma"/>
          <w:szCs w:val="22"/>
        </w:rPr>
        <w:t xml:space="preserve">will have regard </w:t>
      </w:r>
      <w:r w:rsidR="000565F4" w:rsidRPr="000565F4">
        <w:rPr>
          <w:rFonts w:cs="Tahoma"/>
          <w:szCs w:val="22"/>
        </w:rPr>
        <w:t>for</w:t>
      </w:r>
      <w:r w:rsidR="000F280B" w:rsidRPr="000565F4">
        <w:rPr>
          <w:rFonts w:cs="Tahoma"/>
          <w:szCs w:val="22"/>
        </w:rPr>
        <w:t xml:space="preserve"> any statutory </w:t>
      </w:r>
      <w:r w:rsidR="00006A30" w:rsidRPr="000565F4">
        <w:rPr>
          <w:rFonts w:cs="Tahoma"/>
          <w:szCs w:val="22"/>
        </w:rPr>
        <w:t xml:space="preserve">and non-statutory government guidance. </w:t>
      </w:r>
    </w:p>
    <w:p w14:paraId="25F3E032" w14:textId="77777777" w:rsidR="00EE443E" w:rsidRPr="000565F4" w:rsidRDefault="00EE443E" w:rsidP="00EE443E">
      <w:pPr>
        <w:pStyle w:val="InMATPolicies"/>
        <w:rPr>
          <w:rFonts w:cs="Tahoma"/>
          <w:color w:val="0070C0"/>
          <w:szCs w:val="22"/>
        </w:rPr>
      </w:pPr>
    </w:p>
    <w:p w14:paraId="17ECB396" w14:textId="77777777" w:rsidR="00EE443E" w:rsidRPr="000565F4" w:rsidRDefault="00EE443E" w:rsidP="007E2A07">
      <w:pPr>
        <w:pStyle w:val="InMATPolicyPointHeading"/>
        <w:ind w:hanging="1086"/>
        <w:rPr>
          <w:rFonts w:cs="Tahoma"/>
          <w:szCs w:val="22"/>
        </w:rPr>
      </w:pPr>
      <w:bookmarkStart w:id="12" w:name="_Toc113965447"/>
      <w:bookmarkStart w:id="13" w:name="_Toc185414691"/>
      <w:r w:rsidRPr="000565F4">
        <w:rPr>
          <w:rFonts w:cs="Tahoma"/>
          <w:szCs w:val="22"/>
        </w:rPr>
        <w:t>2.1 Definition of Competent</w:t>
      </w:r>
      <w:bookmarkEnd w:id="12"/>
      <w:bookmarkEnd w:id="13"/>
    </w:p>
    <w:p w14:paraId="6EB237AA" w14:textId="77777777" w:rsidR="00EE443E" w:rsidRPr="000565F4" w:rsidRDefault="00EE443E" w:rsidP="00EE443E">
      <w:pPr>
        <w:pStyle w:val="InMATPolicyPointHeading"/>
        <w:rPr>
          <w:rFonts w:cs="Tahoma"/>
          <w:szCs w:val="22"/>
        </w:rPr>
      </w:pPr>
    </w:p>
    <w:p w14:paraId="460E5B1C" w14:textId="2F823556" w:rsidR="00EE443E" w:rsidRPr="000565F4" w:rsidRDefault="00EE443E" w:rsidP="00EE443E">
      <w:pPr>
        <w:pStyle w:val="InMATPolicies"/>
        <w:rPr>
          <w:rFonts w:cs="Tahoma"/>
          <w:color w:val="111111"/>
          <w:szCs w:val="22"/>
        </w:rPr>
      </w:pPr>
      <w:r w:rsidRPr="000565F4">
        <w:rPr>
          <w:rFonts w:cs="Tahoma"/>
          <w:color w:val="111111"/>
          <w:szCs w:val="22"/>
        </w:rPr>
        <w:t>Competence can be described as</w:t>
      </w:r>
      <w:r w:rsidR="00DC63D4">
        <w:rPr>
          <w:rFonts w:cs="Tahoma"/>
          <w:color w:val="111111"/>
          <w:szCs w:val="22"/>
        </w:rPr>
        <w:t xml:space="preserve"> </w:t>
      </w:r>
      <w:r w:rsidRPr="000565F4">
        <w:rPr>
          <w:rFonts w:cs="Tahoma"/>
          <w:bCs/>
          <w:color w:val="111111"/>
          <w:szCs w:val="22"/>
          <w:bdr w:val="none" w:sz="0" w:space="0" w:color="auto" w:frame="1"/>
        </w:rPr>
        <w:t xml:space="preserve">the combination of training, skills, </w:t>
      </w:r>
      <w:r w:rsidR="00BD2B7D" w:rsidRPr="000565F4">
        <w:rPr>
          <w:rFonts w:cs="Tahoma"/>
          <w:bCs/>
          <w:color w:val="111111"/>
          <w:szCs w:val="22"/>
          <w:bdr w:val="none" w:sz="0" w:space="0" w:color="auto" w:frame="1"/>
        </w:rPr>
        <w:t>experience,</w:t>
      </w:r>
      <w:r w:rsidRPr="000565F4">
        <w:rPr>
          <w:rFonts w:cs="Tahoma"/>
          <w:bCs/>
          <w:color w:val="111111"/>
          <w:szCs w:val="22"/>
          <w:bdr w:val="none" w:sz="0" w:space="0" w:color="auto" w:frame="1"/>
        </w:rPr>
        <w:t xml:space="preserve"> and knowledge that a person has and their ability to apply them to perform a task safely</w:t>
      </w:r>
      <w:r w:rsidRPr="000565F4">
        <w:rPr>
          <w:rFonts w:cs="Tahoma"/>
          <w:color w:val="111111"/>
          <w:szCs w:val="22"/>
        </w:rPr>
        <w:t>. Other factors, such as attitude and physical ability, can also affect someone’s competence.</w:t>
      </w:r>
    </w:p>
    <w:p w14:paraId="2FCA1FCF" w14:textId="77777777" w:rsidR="00EE443E" w:rsidRPr="000565F4" w:rsidRDefault="00EE443E" w:rsidP="00EE443E">
      <w:pPr>
        <w:pStyle w:val="InMATPolicies"/>
        <w:rPr>
          <w:rFonts w:cs="Tahoma"/>
          <w:color w:val="111111"/>
          <w:szCs w:val="22"/>
        </w:rPr>
      </w:pPr>
    </w:p>
    <w:p w14:paraId="78330B7B" w14:textId="061052DC" w:rsidR="00EE443E" w:rsidRPr="000565F4" w:rsidRDefault="00EE443E" w:rsidP="00EE443E">
      <w:pPr>
        <w:pStyle w:val="InMATPolicies"/>
        <w:rPr>
          <w:rFonts w:cs="Tahoma"/>
          <w:szCs w:val="22"/>
        </w:rPr>
      </w:pPr>
      <w:r w:rsidRPr="000565F4">
        <w:rPr>
          <w:rFonts w:cs="Tahoma"/>
          <w:szCs w:val="22"/>
        </w:rPr>
        <w:t xml:space="preserve">The definition of a ‘competent person’ is the person who has responsibility for advising the </w:t>
      </w:r>
      <w:r w:rsidR="00BD2B7D">
        <w:rPr>
          <w:rFonts w:cs="Tahoma"/>
          <w:szCs w:val="22"/>
        </w:rPr>
        <w:t>Head teacher</w:t>
      </w:r>
      <w:r w:rsidRPr="000565F4">
        <w:rPr>
          <w:rFonts w:cs="Tahoma"/>
          <w:szCs w:val="22"/>
        </w:rPr>
        <w:t xml:space="preserve"> and other senior managers in the discharge of their responsibilities under the </w:t>
      </w:r>
      <w:r w:rsidRPr="000565F4">
        <w:rPr>
          <w:rFonts w:cs="Tahoma"/>
          <w:i/>
          <w:szCs w:val="22"/>
        </w:rPr>
        <w:t>Health and Safety at Work etc. Act 1974</w:t>
      </w:r>
      <w:r w:rsidRPr="000565F4">
        <w:rPr>
          <w:rFonts w:cs="Tahoma"/>
          <w:szCs w:val="22"/>
        </w:rPr>
        <w:t xml:space="preserve">, the </w:t>
      </w:r>
      <w:r w:rsidRPr="000565F4">
        <w:rPr>
          <w:rFonts w:cs="Tahoma"/>
          <w:i/>
          <w:szCs w:val="22"/>
        </w:rPr>
        <w:t>Management of Health and Safety at Work Regulations 1999</w:t>
      </w:r>
      <w:r w:rsidRPr="000565F4">
        <w:rPr>
          <w:rFonts w:cs="Tahoma"/>
          <w:szCs w:val="22"/>
        </w:rPr>
        <w:t xml:space="preserve"> and all other health and safety legislation, and for liaising with relevant officers (such as HM Inspectors of the Health and Safety Executive (HSE) and fire and civil </w:t>
      </w:r>
      <w:proofErr w:type="spellStart"/>
      <w:r w:rsidRPr="000565F4">
        <w:rPr>
          <w:rFonts w:cs="Tahoma"/>
          <w:szCs w:val="22"/>
        </w:rPr>
        <w:t>defence</w:t>
      </w:r>
      <w:proofErr w:type="spellEnd"/>
      <w:r w:rsidRPr="000565F4">
        <w:rPr>
          <w:rFonts w:cs="Tahoma"/>
          <w:szCs w:val="22"/>
        </w:rPr>
        <w:t xml:space="preserve"> fire officers).</w:t>
      </w:r>
    </w:p>
    <w:p w14:paraId="594C723B" w14:textId="77777777" w:rsidR="00EE443E" w:rsidRPr="000565F4" w:rsidRDefault="00EE443E" w:rsidP="00EE443E">
      <w:pPr>
        <w:pStyle w:val="InMATPolicies"/>
        <w:rPr>
          <w:rFonts w:cs="Tahoma"/>
          <w:color w:val="111111"/>
          <w:szCs w:val="22"/>
        </w:rPr>
      </w:pPr>
    </w:p>
    <w:p w14:paraId="474B48A2" w14:textId="126143AD" w:rsidR="00EE443E" w:rsidRPr="000565F4" w:rsidRDefault="00022AB4" w:rsidP="007E2A07">
      <w:pPr>
        <w:pStyle w:val="InMATPolicyHeader"/>
        <w:ind w:left="116" w:hanging="116"/>
      </w:pPr>
      <w:bookmarkStart w:id="14" w:name="_Toc113965448"/>
      <w:bookmarkStart w:id="15" w:name="_Toc185414692"/>
      <w:r w:rsidRPr="000565F4">
        <w:t>3.</w:t>
      </w:r>
      <w:r w:rsidR="00EE443E" w:rsidRPr="000565F4">
        <w:t>Aims</w:t>
      </w:r>
      <w:bookmarkEnd w:id="14"/>
      <w:bookmarkEnd w:id="15"/>
    </w:p>
    <w:p w14:paraId="2E2E4EB0" w14:textId="77777777" w:rsidR="00EE443E" w:rsidRPr="000565F4" w:rsidRDefault="00EE443E" w:rsidP="00EE443E">
      <w:pPr>
        <w:pStyle w:val="InMATPolicyHeader"/>
        <w:ind w:left="476" w:firstLine="0"/>
        <w:rPr>
          <w:sz w:val="22"/>
          <w:szCs w:val="22"/>
        </w:rPr>
      </w:pPr>
    </w:p>
    <w:p w14:paraId="418D75A0" w14:textId="4CA28E17" w:rsidR="00EE443E" w:rsidRPr="000565F4" w:rsidRDefault="004A35C9" w:rsidP="00EE443E">
      <w:pPr>
        <w:pStyle w:val="InMATPolicies"/>
        <w:rPr>
          <w:rFonts w:cs="Tahoma"/>
          <w:szCs w:val="22"/>
        </w:rPr>
      </w:pPr>
      <w:r>
        <w:rPr>
          <w:rFonts w:cs="Tahoma"/>
          <w:szCs w:val="22"/>
        </w:rPr>
        <w:t>INMAT</w:t>
      </w:r>
      <w:r w:rsidR="000E06A1" w:rsidRPr="000565F4">
        <w:rPr>
          <w:rFonts w:cs="Tahoma"/>
          <w:szCs w:val="22"/>
        </w:rPr>
        <w:t xml:space="preserve"> </w:t>
      </w:r>
      <w:r w:rsidR="00EE443E" w:rsidRPr="000565F4">
        <w:rPr>
          <w:rFonts w:cs="Tahoma"/>
          <w:szCs w:val="22"/>
        </w:rPr>
        <w:t>aims to ensure that</w:t>
      </w:r>
      <w:r w:rsidR="00752FD5">
        <w:rPr>
          <w:rFonts w:cs="Tahoma"/>
          <w:szCs w:val="22"/>
        </w:rPr>
        <w:t>,</w:t>
      </w:r>
      <w:r w:rsidR="00EE443E" w:rsidRPr="000565F4">
        <w:rPr>
          <w:rFonts w:cs="Tahoma"/>
          <w:szCs w:val="22"/>
        </w:rPr>
        <w:t xml:space="preserve"> so far as is reasonably practicable:</w:t>
      </w:r>
    </w:p>
    <w:p w14:paraId="6AE66419" w14:textId="77777777" w:rsidR="00EE443E" w:rsidRPr="000565F4" w:rsidRDefault="00EE443E" w:rsidP="00EE443E">
      <w:pPr>
        <w:pStyle w:val="InMATPolicies"/>
        <w:rPr>
          <w:rFonts w:cs="Tahoma"/>
          <w:szCs w:val="22"/>
        </w:rPr>
      </w:pPr>
    </w:p>
    <w:p w14:paraId="239AFF48" w14:textId="2B322465" w:rsidR="00EE443E" w:rsidRPr="000565F4" w:rsidRDefault="00EE443E" w:rsidP="00BF76EF">
      <w:pPr>
        <w:pStyle w:val="InMATPolicies"/>
        <w:numPr>
          <w:ilvl w:val="0"/>
          <w:numId w:val="9"/>
        </w:numPr>
        <w:rPr>
          <w:rFonts w:cs="Tahoma"/>
          <w:szCs w:val="22"/>
        </w:rPr>
      </w:pPr>
      <w:r w:rsidRPr="000565F4">
        <w:rPr>
          <w:rFonts w:cs="Tahoma"/>
          <w:szCs w:val="22"/>
        </w:rPr>
        <w:t xml:space="preserve">All employees are safeguarded in respect of health, safety and welfare whilst at </w:t>
      </w:r>
      <w:r w:rsidR="000565F4" w:rsidRPr="000565F4">
        <w:rPr>
          <w:rFonts w:cs="Tahoma"/>
          <w:szCs w:val="22"/>
        </w:rPr>
        <w:t>work.</w:t>
      </w:r>
    </w:p>
    <w:p w14:paraId="0C402BBA" w14:textId="61F47922" w:rsidR="00EE443E" w:rsidRPr="000565F4" w:rsidRDefault="00EE443E" w:rsidP="00BF76EF">
      <w:pPr>
        <w:pStyle w:val="InMATPolicies"/>
        <w:numPr>
          <w:ilvl w:val="0"/>
          <w:numId w:val="9"/>
        </w:numPr>
        <w:rPr>
          <w:rFonts w:cs="Tahoma"/>
          <w:szCs w:val="22"/>
        </w:rPr>
      </w:pPr>
      <w:r w:rsidRPr="000565F4">
        <w:rPr>
          <w:rFonts w:cs="Tahoma"/>
          <w:szCs w:val="22"/>
        </w:rPr>
        <w:t xml:space="preserve">Safe systems and effective procedures are in place to protect the health, safety, security and welfare of </w:t>
      </w:r>
      <w:r w:rsidR="000E06A1" w:rsidRPr="000565F4">
        <w:rPr>
          <w:rFonts w:cs="Tahoma"/>
          <w:szCs w:val="22"/>
        </w:rPr>
        <w:t>pupils</w:t>
      </w:r>
      <w:r w:rsidRPr="000565F4">
        <w:rPr>
          <w:rFonts w:cs="Tahoma"/>
          <w:szCs w:val="22"/>
        </w:rPr>
        <w:t xml:space="preserve"> and the health, safety and security of visitors to the school/academy, including parents, contractors and their employees and members of the public affected by the work of the </w:t>
      </w:r>
      <w:r w:rsidR="000565F4" w:rsidRPr="000565F4">
        <w:rPr>
          <w:rFonts w:cs="Tahoma"/>
          <w:szCs w:val="22"/>
        </w:rPr>
        <w:t>academy.</w:t>
      </w:r>
      <w:r w:rsidRPr="000565F4">
        <w:rPr>
          <w:rFonts w:cs="Tahoma"/>
          <w:szCs w:val="22"/>
        </w:rPr>
        <w:t xml:space="preserve"> </w:t>
      </w:r>
    </w:p>
    <w:p w14:paraId="14DA2563" w14:textId="78CCE295" w:rsidR="00EE443E" w:rsidRPr="000565F4" w:rsidRDefault="00EE443E" w:rsidP="00BF76EF">
      <w:pPr>
        <w:pStyle w:val="InMATPolicies"/>
        <w:numPr>
          <w:ilvl w:val="0"/>
          <w:numId w:val="9"/>
        </w:numPr>
        <w:rPr>
          <w:rFonts w:cs="Tahoma"/>
          <w:szCs w:val="22"/>
        </w:rPr>
      </w:pPr>
      <w:r w:rsidRPr="000565F4">
        <w:rPr>
          <w:rFonts w:cs="Tahoma"/>
          <w:szCs w:val="22"/>
        </w:rPr>
        <w:t xml:space="preserve">Arrangements are in place in the school/academy to ensure that no work is carried out by the academy or by contractors that is liable to expose employees, </w:t>
      </w:r>
      <w:r w:rsidR="000E06A1" w:rsidRPr="000565F4">
        <w:rPr>
          <w:rFonts w:cs="Tahoma"/>
          <w:szCs w:val="22"/>
        </w:rPr>
        <w:t>pupils</w:t>
      </w:r>
      <w:r w:rsidRPr="000565F4">
        <w:rPr>
          <w:rFonts w:cs="Tahoma"/>
          <w:szCs w:val="22"/>
        </w:rPr>
        <w:t>, visitors or members of the public to hazards to health and safety unless suitable and sufficient assessments of the risk are made and necessary measures to prevent or control the risk have been put in place;</w:t>
      </w:r>
    </w:p>
    <w:p w14:paraId="0FD8FDE4" w14:textId="4CEBD980" w:rsidR="00EE443E" w:rsidRPr="000565F4" w:rsidRDefault="00EE443E" w:rsidP="00BF76EF">
      <w:pPr>
        <w:pStyle w:val="InMATPolicies"/>
        <w:numPr>
          <w:ilvl w:val="0"/>
          <w:numId w:val="9"/>
        </w:numPr>
        <w:rPr>
          <w:rFonts w:cs="Tahoma"/>
          <w:szCs w:val="22"/>
        </w:rPr>
      </w:pPr>
      <w:r w:rsidRPr="000565F4">
        <w:rPr>
          <w:rFonts w:cs="Tahoma"/>
          <w:szCs w:val="22"/>
        </w:rPr>
        <w:t xml:space="preserve">Procedures are in place to enable all contractors to demonstrate that they have suitable risk assessments in place and arrangements for securing proper health and safety of employees and anyone on the academy site affected by their </w:t>
      </w:r>
      <w:r w:rsidR="000565F4" w:rsidRPr="000565F4">
        <w:rPr>
          <w:rFonts w:cs="Tahoma"/>
          <w:szCs w:val="22"/>
        </w:rPr>
        <w:t>work.</w:t>
      </w:r>
    </w:p>
    <w:p w14:paraId="1290CCC7" w14:textId="225AA3C3" w:rsidR="00EE443E" w:rsidRPr="000565F4" w:rsidRDefault="00EE443E" w:rsidP="00BF76EF">
      <w:pPr>
        <w:pStyle w:val="InMATPolicies"/>
        <w:numPr>
          <w:ilvl w:val="0"/>
          <w:numId w:val="9"/>
        </w:numPr>
        <w:rPr>
          <w:rFonts w:cs="Tahoma"/>
          <w:szCs w:val="22"/>
        </w:rPr>
      </w:pPr>
      <w:r w:rsidRPr="000565F4">
        <w:rPr>
          <w:rFonts w:cs="Tahoma"/>
          <w:szCs w:val="22"/>
        </w:rPr>
        <w:t xml:space="preserve">Senior leadership team (SLT) managers in the school/academy are suitably </w:t>
      </w:r>
      <w:r w:rsidR="000565F4" w:rsidRPr="000565F4">
        <w:rPr>
          <w:rFonts w:cs="Tahoma"/>
          <w:szCs w:val="22"/>
        </w:rPr>
        <w:t>trained.</w:t>
      </w:r>
      <w:r w:rsidRPr="000565F4">
        <w:rPr>
          <w:rFonts w:cs="Tahoma"/>
          <w:szCs w:val="22"/>
        </w:rPr>
        <w:t xml:space="preserve"> </w:t>
      </w:r>
    </w:p>
    <w:p w14:paraId="580CA391" w14:textId="77777777" w:rsidR="00EE443E" w:rsidRPr="000565F4" w:rsidRDefault="00EE443E" w:rsidP="00BF76EF">
      <w:pPr>
        <w:pStyle w:val="InMATPolicies"/>
        <w:numPr>
          <w:ilvl w:val="0"/>
          <w:numId w:val="9"/>
        </w:numPr>
        <w:rPr>
          <w:rFonts w:cs="Tahoma"/>
          <w:szCs w:val="22"/>
        </w:rPr>
      </w:pPr>
      <w:r w:rsidRPr="000565F4">
        <w:rPr>
          <w:rFonts w:cs="Tahoma"/>
          <w:szCs w:val="22"/>
        </w:rPr>
        <w:t xml:space="preserve">Sufficient resources are provided as far as is reasonably practicable to enable suitable and sufficient safeguards to be put in place for ensuring as far as is reasonably practicable the health </w:t>
      </w:r>
      <w:r w:rsidRPr="000565F4">
        <w:rPr>
          <w:rFonts w:cs="Tahoma"/>
          <w:szCs w:val="22"/>
        </w:rPr>
        <w:lastRenderedPageBreak/>
        <w:t>and safety of anyone on the school/academy site or outside the academy if engaged in academy business; and</w:t>
      </w:r>
    </w:p>
    <w:p w14:paraId="77EBD122" w14:textId="77777777" w:rsidR="00EE443E" w:rsidRPr="000565F4" w:rsidRDefault="00EE443E" w:rsidP="00BF76EF">
      <w:pPr>
        <w:pStyle w:val="InMATPolicies"/>
        <w:numPr>
          <w:ilvl w:val="0"/>
          <w:numId w:val="9"/>
        </w:numPr>
        <w:rPr>
          <w:rFonts w:cs="Tahoma"/>
          <w:szCs w:val="22"/>
        </w:rPr>
      </w:pPr>
      <w:r w:rsidRPr="000565F4">
        <w:rPr>
          <w:rFonts w:cs="Tahoma"/>
          <w:szCs w:val="22"/>
        </w:rPr>
        <w:t xml:space="preserve">Sufficient funds are provided as far </w:t>
      </w:r>
      <w:proofErr w:type="gramStart"/>
      <w:r w:rsidRPr="000565F4">
        <w:rPr>
          <w:rFonts w:cs="Tahoma"/>
          <w:szCs w:val="22"/>
        </w:rPr>
        <w:t>as</w:t>
      </w:r>
      <w:proofErr w:type="gramEnd"/>
      <w:r w:rsidRPr="000565F4">
        <w:rPr>
          <w:rFonts w:cs="Tahoma"/>
          <w:szCs w:val="22"/>
        </w:rPr>
        <w:t xml:space="preserve"> is reasonably practicable for the appropriate training of relevant staff in health and safety systems and safeguards.</w:t>
      </w:r>
    </w:p>
    <w:p w14:paraId="4D54D163" w14:textId="77777777" w:rsidR="00EE443E" w:rsidRPr="000565F4" w:rsidRDefault="00EE443E" w:rsidP="00EE443E">
      <w:pPr>
        <w:pStyle w:val="InMATPolicies"/>
        <w:rPr>
          <w:rFonts w:cs="Tahoma"/>
          <w:szCs w:val="22"/>
        </w:rPr>
      </w:pPr>
    </w:p>
    <w:p w14:paraId="49F1B442" w14:textId="3E1A07C7" w:rsidR="00EE443E" w:rsidRPr="000565F4" w:rsidRDefault="00EE443E" w:rsidP="001E7827">
      <w:pPr>
        <w:pStyle w:val="InMATPolicyHeader"/>
        <w:ind w:hanging="395"/>
      </w:pPr>
      <w:bookmarkStart w:id="16" w:name="_Toc113965449"/>
      <w:bookmarkStart w:id="17" w:name="_Toc185414693"/>
      <w:r w:rsidRPr="000565F4">
        <w:t xml:space="preserve">4. </w:t>
      </w:r>
      <w:r w:rsidR="004A35C9">
        <w:t>INMAT</w:t>
      </w:r>
      <w:r w:rsidRPr="000565F4">
        <w:t>’s Objectives</w:t>
      </w:r>
      <w:bookmarkEnd w:id="16"/>
      <w:bookmarkEnd w:id="17"/>
    </w:p>
    <w:p w14:paraId="589D1407" w14:textId="77777777" w:rsidR="00EE443E" w:rsidRPr="000565F4" w:rsidRDefault="00EE443E" w:rsidP="00EE443E">
      <w:pPr>
        <w:pStyle w:val="InMATPolicies"/>
        <w:rPr>
          <w:rFonts w:cs="Tahoma"/>
          <w:szCs w:val="22"/>
        </w:rPr>
      </w:pPr>
    </w:p>
    <w:p w14:paraId="1D163865" w14:textId="57FD7AD0" w:rsidR="00EE443E" w:rsidRPr="000565F4" w:rsidRDefault="00EE443E" w:rsidP="00EE443E">
      <w:pPr>
        <w:pStyle w:val="InMATPolicies"/>
        <w:rPr>
          <w:rFonts w:cs="Tahoma"/>
          <w:szCs w:val="22"/>
        </w:rPr>
      </w:pPr>
      <w:r w:rsidRPr="000565F4">
        <w:rPr>
          <w:rFonts w:cs="Tahoma"/>
          <w:szCs w:val="22"/>
        </w:rPr>
        <w:t xml:space="preserve">The </w:t>
      </w:r>
      <w:r w:rsidR="00A73C86">
        <w:rPr>
          <w:rFonts w:cs="Tahoma"/>
          <w:szCs w:val="22"/>
        </w:rPr>
        <w:t xml:space="preserve">trust’s / schools’ </w:t>
      </w:r>
      <w:r w:rsidRPr="000565F4">
        <w:rPr>
          <w:rFonts w:cs="Tahoma"/>
          <w:szCs w:val="22"/>
        </w:rPr>
        <w:t>objectives are to:</w:t>
      </w:r>
    </w:p>
    <w:p w14:paraId="787E4B16" w14:textId="77777777" w:rsidR="00EE443E" w:rsidRPr="000565F4" w:rsidRDefault="00EE443E" w:rsidP="00EE443E">
      <w:pPr>
        <w:pStyle w:val="InMATPolicies"/>
        <w:rPr>
          <w:rFonts w:cs="Tahoma"/>
          <w:szCs w:val="22"/>
        </w:rPr>
      </w:pPr>
    </w:p>
    <w:p w14:paraId="20138760" w14:textId="20C04359" w:rsidR="00EE443E" w:rsidRPr="000565F4" w:rsidRDefault="00EE443E" w:rsidP="00BF76EF">
      <w:pPr>
        <w:pStyle w:val="InMATPolicies"/>
        <w:numPr>
          <w:ilvl w:val="0"/>
          <w:numId w:val="10"/>
        </w:numPr>
        <w:rPr>
          <w:rFonts w:cs="Tahoma"/>
          <w:szCs w:val="22"/>
        </w:rPr>
      </w:pPr>
      <w:r w:rsidRPr="000565F4">
        <w:rPr>
          <w:rFonts w:cs="Tahoma"/>
          <w:szCs w:val="22"/>
        </w:rPr>
        <w:t xml:space="preserve">Have regard to the </w:t>
      </w:r>
      <w:r w:rsidR="007B3A87" w:rsidRPr="000565F4">
        <w:rPr>
          <w:rFonts w:cs="Tahoma"/>
          <w:szCs w:val="22"/>
        </w:rPr>
        <w:t>Trustees</w:t>
      </w:r>
      <w:r w:rsidR="00AD5688">
        <w:rPr>
          <w:rFonts w:cs="Tahoma"/>
          <w:szCs w:val="22"/>
        </w:rPr>
        <w:t>’</w:t>
      </w:r>
      <w:r w:rsidR="007B3A87" w:rsidRPr="000565F4">
        <w:rPr>
          <w:rFonts w:cs="Tahoma"/>
          <w:szCs w:val="22"/>
        </w:rPr>
        <w:t xml:space="preserve"> </w:t>
      </w:r>
      <w:r w:rsidRPr="000565F4">
        <w:rPr>
          <w:rFonts w:cs="Tahoma"/>
          <w:szCs w:val="22"/>
        </w:rPr>
        <w:t xml:space="preserve">statement of intent and the provisions of the </w:t>
      </w:r>
      <w:r w:rsidR="004A35C9">
        <w:rPr>
          <w:rFonts w:cs="Tahoma"/>
          <w:szCs w:val="22"/>
        </w:rPr>
        <w:t>INMAT</w:t>
      </w:r>
      <w:r w:rsidR="000565F4" w:rsidRPr="000565F4">
        <w:rPr>
          <w:rFonts w:cs="Tahoma"/>
          <w:szCs w:val="22"/>
        </w:rPr>
        <w:t xml:space="preserve"> Health</w:t>
      </w:r>
      <w:r w:rsidRPr="000565F4">
        <w:rPr>
          <w:rFonts w:cs="Tahoma"/>
          <w:szCs w:val="22"/>
        </w:rPr>
        <w:t xml:space="preserve"> and Safety </w:t>
      </w:r>
      <w:r w:rsidR="000565F4" w:rsidRPr="000565F4">
        <w:rPr>
          <w:rFonts w:cs="Tahoma"/>
          <w:szCs w:val="22"/>
        </w:rPr>
        <w:t>Policy.</w:t>
      </w:r>
    </w:p>
    <w:p w14:paraId="283D356F" w14:textId="0D4DE23D" w:rsidR="00EE443E" w:rsidRPr="000565F4" w:rsidRDefault="00EE443E" w:rsidP="00BF76EF">
      <w:pPr>
        <w:pStyle w:val="InMATPolicies"/>
        <w:numPr>
          <w:ilvl w:val="0"/>
          <w:numId w:val="10"/>
        </w:numPr>
        <w:rPr>
          <w:rFonts w:cs="Tahoma"/>
          <w:szCs w:val="22"/>
        </w:rPr>
      </w:pPr>
      <w:r w:rsidRPr="000565F4">
        <w:rPr>
          <w:rFonts w:cs="Tahoma"/>
          <w:szCs w:val="22"/>
        </w:rPr>
        <w:t xml:space="preserve">Establish sensible conditions and systems of work for all employees which prevent as far as is reasonably practicable any danger to health and safety. (This requires that risk assessments be carried out as appropriate to enable hazards and risks to be identified which will ensure as far as is reasonably practicable that suitable and sufficient </w:t>
      </w:r>
      <w:proofErr w:type="gramStart"/>
      <w:r w:rsidRPr="000565F4">
        <w:rPr>
          <w:rFonts w:cs="Tahoma"/>
          <w:szCs w:val="22"/>
        </w:rPr>
        <w:t>standards of safety</w:t>
      </w:r>
      <w:proofErr w:type="gramEnd"/>
      <w:r w:rsidRPr="000565F4">
        <w:rPr>
          <w:rFonts w:cs="Tahoma"/>
          <w:szCs w:val="22"/>
        </w:rPr>
        <w:t xml:space="preserve"> are adopted and enforced</w:t>
      </w:r>
      <w:r w:rsidR="000565F4" w:rsidRPr="000565F4">
        <w:rPr>
          <w:rFonts w:cs="Tahoma"/>
          <w:szCs w:val="22"/>
        </w:rPr>
        <w:t>).</w:t>
      </w:r>
    </w:p>
    <w:p w14:paraId="4F37A8B5" w14:textId="40D9420F" w:rsidR="00EE443E" w:rsidRPr="000565F4" w:rsidRDefault="00EE443E" w:rsidP="00BF76EF">
      <w:pPr>
        <w:pStyle w:val="InMATPolicies"/>
        <w:numPr>
          <w:ilvl w:val="0"/>
          <w:numId w:val="10"/>
        </w:numPr>
        <w:rPr>
          <w:rFonts w:cs="Tahoma"/>
          <w:szCs w:val="22"/>
        </w:rPr>
      </w:pPr>
      <w:r w:rsidRPr="000565F4">
        <w:rPr>
          <w:rFonts w:cs="Tahoma"/>
          <w:szCs w:val="22"/>
        </w:rPr>
        <w:t xml:space="preserve">Ensure that all departments (and areas of management) have suitable policies and procedures in place (including procedures for making and reviewing suitable and sufficient risk assessments) to ensure the health and safety of staff, </w:t>
      </w:r>
      <w:r w:rsidR="000E06A1" w:rsidRPr="000565F4">
        <w:rPr>
          <w:rFonts w:cs="Tahoma"/>
          <w:szCs w:val="22"/>
        </w:rPr>
        <w:t>pupils</w:t>
      </w:r>
      <w:r w:rsidRPr="000565F4">
        <w:rPr>
          <w:rFonts w:cs="Tahoma"/>
          <w:szCs w:val="22"/>
        </w:rPr>
        <w:t xml:space="preserve">, contractors, volunteers and visitors in their </w:t>
      </w:r>
      <w:r w:rsidR="000565F4" w:rsidRPr="000565F4">
        <w:rPr>
          <w:rFonts w:cs="Tahoma"/>
          <w:szCs w:val="22"/>
        </w:rPr>
        <w:t>departments.</w:t>
      </w:r>
    </w:p>
    <w:p w14:paraId="2550093D" w14:textId="3A9BDAF0" w:rsidR="00EE443E" w:rsidRPr="000565F4" w:rsidRDefault="00EE443E" w:rsidP="00BF76EF">
      <w:pPr>
        <w:pStyle w:val="InMATPolicies"/>
        <w:numPr>
          <w:ilvl w:val="0"/>
          <w:numId w:val="10"/>
        </w:numPr>
        <w:rPr>
          <w:rFonts w:cs="Tahoma"/>
          <w:szCs w:val="22"/>
        </w:rPr>
      </w:pPr>
      <w:r w:rsidRPr="000565F4">
        <w:rPr>
          <w:rFonts w:cs="Tahoma"/>
          <w:szCs w:val="22"/>
        </w:rPr>
        <w:t xml:space="preserve">Provide comprehensive information, instruction, training and supervision, so far as is reasonably practicable, to ensure the health and safety at work of all employees and </w:t>
      </w:r>
      <w:r w:rsidR="000565F4" w:rsidRPr="000565F4">
        <w:rPr>
          <w:rFonts w:cs="Tahoma"/>
          <w:szCs w:val="22"/>
        </w:rPr>
        <w:t>pupils.</w:t>
      </w:r>
    </w:p>
    <w:p w14:paraId="0A7F28B4" w14:textId="71E9DA33" w:rsidR="00EE443E" w:rsidRPr="000565F4" w:rsidRDefault="00EE443E" w:rsidP="00BF76EF">
      <w:pPr>
        <w:pStyle w:val="InMATPolicies"/>
        <w:numPr>
          <w:ilvl w:val="0"/>
          <w:numId w:val="10"/>
        </w:numPr>
        <w:rPr>
          <w:rFonts w:cs="Tahoma"/>
          <w:szCs w:val="22"/>
        </w:rPr>
      </w:pPr>
      <w:r w:rsidRPr="000565F4">
        <w:rPr>
          <w:rFonts w:cs="Tahoma"/>
          <w:szCs w:val="22"/>
        </w:rPr>
        <w:t xml:space="preserve">Ensure that all plant and equipment is maintained properly and that none will be used knowingly when it presents any risks to the safety of the staff, </w:t>
      </w:r>
      <w:r w:rsidR="000E06A1" w:rsidRPr="000565F4">
        <w:rPr>
          <w:rFonts w:cs="Tahoma"/>
          <w:szCs w:val="22"/>
        </w:rPr>
        <w:t>pupils</w:t>
      </w:r>
      <w:r w:rsidRPr="000565F4">
        <w:rPr>
          <w:rFonts w:cs="Tahoma"/>
          <w:szCs w:val="22"/>
        </w:rPr>
        <w:t xml:space="preserve">, contractors, volunteers and visitors where necessary appropriate training will be </w:t>
      </w:r>
      <w:r w:rsidR="000565F4" w:rsidRPr="000565F4">
        <w:rPr>
          <w:rFonts w:cs="Tahoma"/>
          <w:szCs w:val="22"/>
        </w:rPr>
        <w:t>given.</w:t>
      </w:r>
    </w:p>
    <w:p w14:paraId="4B493611" w14:textId="3CE528D2" w:rsidR="00EE443E" w:rsidRPr="000565F4" w:rsidRDefault="00EE443E" w:rsidP="00BF76EF">
      <w:pPr>
        <w:pStyle w:val="InMATPolicies"/>
        <w:numPr>
          <w:ilvl w:val="0"/>
          <w:numId w:val="10"/>
        </w:numPr>
        <w:rPr>
          <w:rFonts w:cs="Tahoma"/>
          <w:szCs w:val="22"/>
        </w:rPr>
      </w:pPr>
      <w:r w:rsidRPr="000565F4">
        <w:rPr>
          <w:rFonts w:cs="Tahoma"/>
          <w:szCs w:val="22"/>
        </w:rPr>
        <w:t xml:space="preserve">Ensure the provision of means of access and </w:t>
      </w:r>
      <w:proofErr w:type="gramStart"/>
      <w:r w:rsidRPr="000565F4">
        <w:rPr>
          <w:rFonts w:cs="Tahoma"/>
          <w:szCs w:val="22"/>
        </w:rPr>
        <w:t>egress</w:t>
      </w:r>
      <w:proofErr w:type="gramEnd"/>
      <w:r w:rsidRPr="000565F4">
        <w:rPr>
          <w:rFonts w:cs="Tahoma"/>
          <w:szCs w:val="22"/>
        </w:rPr>
        <w:t xml:space="preserve"> which are safe and without risks to </w:t>
      </w:r>
      <w:r w:rsidR="000565F4" w:rsidRPr="000565F4">
        <w:rPr>
          <w:rFonts w:cs="Tahoma"/>
          <w:szCs w:val="22"/>
        </w:rPr>
        <w:t>health.</w:t>
      </w:r>
    </w:p>
    <w:p w14:paraId="52ABF840" w14:textId="65309122" w:rsidR="00EE443E" w:rsidRPr="000565F4" w:rsidRDefault="00EE443E" w:rsidP="00BF76EF">
      <w:pPr>
        <w:pStyle w:val="InMATPolicies"/>
        <w:numPr>
          <w:ilvl w:val="0"/>
          <w:numId w:val="10"/>
        </w:numPr>
        <w:rPr>
          <w:rFonts w:cs="Tahoma"/>
          <w:szCs w:val="22"/>
        </w:rPr>
      </w:pPr>
      <w:r w:rsidRPr="000565F4">
        <w:rPr>
          <w:rFonts w:cs="Tahoma"/>
          <w:szCs w:val="22"/>
        </w:rPr>
        <w:t xml:space="preserve">Ensure safe arrangements are made for the storage, handling and transport of articles and </w:t>
      </w:r>
      <w:r w:rsidR="000565F4" w:rsidRPr="000565F4">
        <w:rPr>
          <w:rFonts w:cs="Tahoma"/>
          <w:szCs w:val="22"/>
        </w:rPr>
        <w:t>substances.</w:t>
      </w:r>
    </w:p>
    <w:p w14:paraId="2A5F936E" w14:textId="19043D58" w:rsidR="00EE443E" w:rsidRPr="000565F4" w:rsidRDefault="00EE443E" w:rsidP="00BF76EF">
      <w:pPr>
        <w:pStyle w:val="InMATPolicies"/>
        <w:numPr>
          <w:ilvl w:val="0"/>
          <w:numId w:val="10"/>
        </w:numPr>
        <w:rPr>
          <w:rFonts w:cs="Tahoma"/>
          <w:szCs w:val="22"/>
        </w:rPr>
      </w:pPr>
      <w:r w:rsidRPr="000565F4">
        <w:rPr>
          <w:rFonts w:cs="Tahoma"/>
          <w:szCs w:val="22"/>
        </w:rPr>
        <w:t xml:space="preserve">Ensure that the school/academy develops, produces and maintains up-to-date fire safety procedures and documentation and that all employees and </w:t>
      </w:r>
      <w:r w:rsidR="000E06A1" w:rsidRPr="000565F4">
        <w:rPr>
          <w:rFonts w:cs="Tahoma"/>
          <w:szCs w:val="22"/>
        </w:rPr>
        <w:t>pupils</w:t>
      </w:r>
      <w:r w:rsidRPr="000565F4">
        <w:rPr>
          <w:rFonts w:cs="Tahoma"/>
          <w:szCs w:val="22"/>
        </w:rPr>
        <w:t xml:space="preserve"> (and as far as is practicable, visitors) are familiar with </w:t>
      </w:r>
      <w:r w:rsidR="000565F4" w:rsidRPr="000565F4">
        <w:rPr>
          <w:rFonts w:cs="Tahoma"/>
          <w:szCs w:val="22"/>
        </w:rPr>
        <w:t>them.</w:t>
      </w:r>
    </w:p>
    <w:p w14:paraId="2FA7B72F" w14:textId="57016AE0" w:rsidR="00EE443E" w:rsidRPr="000565F4" w:rsidRDefault="00EE443E" w:rsidP="00BF76EF">
      <w:pPr>
        <w:pStyle w:val="InMATPolicies"/>
        <w:numPr>
          <w:ilvl w:val="0"/>
          <w:numId w:val="10"/>
        </w:numPr>
        <w:rPr>
          <w:rFonts w:cs="Tahoma"/>
          <w:szCs w:val="22"/>
        </w:rPr>
      </w:pPr>
      <w:r w:rsidRPr="000565F4">
        <w:rPr>
          <w:rFonts w:cs="Tahoma"/>
          <w:szCs w:val="22"/>
        </w:rPr>
        <w:t xml:space="preserve">Develop safety awareness among all employees and </w:t>
      </w:r>
      <w:r w:rsidR="000E06A1" w:rsidRPr="000565F4">
        <w:rPr>
          <w:rFonts w:cs="Tahoma"/>
          <w:szCs w:val="22"/>
        </w:rPr>
        <w:t>pupils</w:t>
      </w:r>
      <w:r w:rsidRPr="000565F4">
        <w:rPr>
          <w:rFonts w:cs="Tahoma"/>
          <w:szCs w:val="22"/>
        </w:rPr>
        <w:t xml:space="preserve"> and </w:t>
      </w:r>
      <w:proofErr w:type="gramStart"/>
      <w:r w:rsidRPr="000565F4">
        <w:rPr>
          <w:rFonts w:cs="Tahoma"/>
          <w:szCs w:val="22"/>
        </w:rPr>
        <w:t>to promote</w:t>
      </w:r>
      <w:proofErr w:type="gramEnd"/>
      <w:r w:rsidRPr="000565F4">
        <w:rPr>
          <w:rFonts w:cs="Tahoma"/>
          <w:szCs w:val="22"/>
        </w:rPr>
        <w:t xml:space="preserve"> individual responsibility for health and safety at all levels of staff and </w:t>
      </w:r>
      <w:r w:rsidR="000565F4" w:rsidRPr="000565F4">
        <w:rPr>
          <w:rFonts w:cs="Tahoma"/>
          <w:szCs w:val="22"/>
        </w:rPr>
        <w:t>pupils.</w:t>
      </w:r>
    </w:p>
    <w:p w14:paraId="502B3FD8" w14:textId="4F07361A" w:rsidR="00EE443E" w:rsidRPr="00597EF7" w:rsidRDefault="00EE443E" w:rsidP="00BF76EF">
      <w:pPr>
        <w:pStyle w:val="InMATPolicies"/>
        <w:numPr>
          <w:ilvl w:val="0"/>
          <w:numId w:val="10"/>
        </w:numPr>
        <w:rPr>
          <w:rFonts w:cs="Tahoma"/>
          <w:szCs w:val="22"/>
        </w:rPr>
      </w:pPr>
      <w:r w:rsidRPr="00597EF7">
        <w:rPr>
          <w:rFonts w:cs="Tahoma"/>
          <w:szCs w:val="22"/>
        </w:rPr>
        <w:t xml:space="preserve">Ensure that the health, safety and welfare of all employees, </w:t>
      </w:r>
      <w:r w:rsidR="000E06A1" w:rsidRPr="00597EF7">
        <w:rPr>
          <w:rFonts w:cs="Tahoma"/>
          <w:szCs w:val="22"/>
        </w:rPr>
        <w:t>pupils</w:t>
      </w:r>
      <w:r w:rsidRPr="00597EF7">
        <w:rPr>
          <w:rFonts w:cs="Tahoma"/>
          <w:szCs w:val="22"/>
        </w:rPr>
        <w:t xml:space="preserve">, contractors, volunteers and visitors are under continuous and reasonable review by managers at all </w:t>
      </w:r>
      <w:r w:rsidR="000565F4" w:rsidRPr="00597EF7">
        <w:rPr>
          <w:rFonts w:cs="Tahoma"/>
          <w:szCs w:val="22"/>
        </w:rPr>
        <w:t>levels.</w:t>
      </w:r>
    </w:p>
    <w:p w14:paraId="263D1D08" w14:textId="59CC9E1F" w:rsidR="00EE443E" w:rsidRPr="00597EF7" w:rsidRDefault="00EE443E" w:rsidP="00BF76EF">
      <w:pPr>
        <w:pStyle w:val="InMATPolicies"/>
        <w:numPr>
          <w:ilvl w:val="0"/>
          <w:numId w:val="10"/>
        </w:numPr>
        <w:rPr>
          <w:rFonts w:cs="Tahoma"/>
          <w:szCs w:val="22"/>
        </w:rPr>
      </w:pPr>
      <w:r w:rsidRPr="00597EF7">
        <w:rPr>
          <w:rFonts w:cs="Tahoma"/>
          <w:szCs w:val="22"/>
        </w:rPr>
        <w:t>Appoint a competent person</w:t>
      </w:r>
      <w:r w:rsidR="000E06A1" w:rsidRPr="00597EF7">
        <w:rPr>
          <w:rFonts w:cs="Tahoma"/>
          <w:szCs w:val="22"/>
        </w:rPr>
        <w:t xml:space="preserve"> / </w:t>
      </w:r>
      <w:r w:rsidR="000565F4" w:rsidRPr="00597EF7">
        <w:rPr>
          <w:rFonts w:cs="Tahoma"/>
          <w:szCs w:val="22"/>
        </w:rPr>
        <w:t>company –</w:t>
      </w:r>
      <w:r w:rsidR="001834BA" w:rsidRPr="00597EF7">
        <w:rPr>
          <w:rFonts w:cs="Tahoma"/>
          <w:szCs w:val="22"/>
        </w:rPr>
        <w:t xml:space="preserve"> currently </w:t>
      </w:r>
      <w:proofErr w:type="spellStart"/>
      <w:r w:rsidR="001834BA" w:rsidRPr="00597EF7">
        <w:rPr>
          <w:rFonts w:cs="Tahoma"/>
          <w:szCs w:val="22"/>
        </w:rPr>
        <w:t>Handsam</w:t>
      </w:r>
      <w:proofErr w:type="spellEnd"/>
      <w:r w:rsidR="001834BA" w:rsidRPr="00597EF7">
        <w:rPr>
          <w:rFonts w:cs="Tahoma"/>
          <w:szCs w:val="22"/>
        </w:rPr>
        <w:t xml:space="preserve"> / </w:t>
      </w:r>
      <w:r w:rsidR="00BD2B7D" w:rsidRPr="00597EF7">
        <w:rPr>
          <w:rFonts w:cs="Tahoma"/>
          <w:szCs w:val="22"/>
        </w:rPr>
        <w:t xml:space="preserve">Chief </w:t>
      </w:r>
      <w:r w:rsidR="00805471">
        <w:rPr>
          <w:rFonts w:cs="Tahoma"/>
          <w:szCs w:val="22"/>
        </w:rPr>
        <w:t xml:space="preserve">Financial </w:t>
      </w:r>
      <w:r w:rsidR="00BD2B7D" w:rsidRPr="00597EF7">
        <w:rPr>
          <w:rFonts w:cs="Tahoma"/>
          <w:szCs w:val="22"/>
        </w:rPr>
        <w:t>Operations Officer</w:t>
      </w:r>
      <w:r w:rsidR="001834BA" w:rsidRPr="00597EF7">
        <w:rPr>
          <w:rFonts w:cs="Tahoma"/>
          <w:szCs w:val="22"/>
        </w:rPr>
        <w:t xml:space="preserve"> </w:t>
      </w:r>
      <w:r w:rsidRPr="00597EF7">
        <w:rPr>
          <w:rFonts w:cs="Tahoma"/>
          <w:szCs w:val="22"/>
        </w:rPr>
        <w:t>to oversee the implementation of the school/academy’s health and safety policies and procedures;</w:t>
      </w:r>
      <w:r w:rsidR="00EA3B06" w:rsidRPr="00597EF7">
        <w:rPr>
          <w:rFonts w:cs="Tahoma"/>
          <w:szCs w:val="22"/>
        </w:rPr>
        <w:t xml:space="preserve"> PFI schools working alongside Amey/NNC.</w:t>
      </w:r>
    </w:p>
    <w:p w14:paraId="4FCF6E8D" w14:textId="0730ED55" w:rsidR="00A34FF3" w:rsidRPr="004E4B93" w:rsidRDefault="00A34FF3" w:rsidP="00A34FF3">
      <w:pPr>
        <w:pStyle w:val="InMATPolicies"/>
        <w:numPr>
          <w:ilvl w:val="0"/>
          <w:numId w:val="10"/>
        </w:numPr>
        <w:rPr>
          <w:rFonts w:cs="Tahoma"/>
          <w:b/>
          <w:bCs/>
          <w:szCs w:val="22"/>
        </w:rPr>
      </w:pPr>
      <w:r w:rsidRPr="00597EF7">
        <w:rPr>
          <w:rFonts w:cs="Tahoma"/>
          <w:szCs w:val="22"/>
        </w:rPr>
        <w:t xml:space="preserve">Appoint a nominated member of the Estates/IT/HR committee to have an oversight of </w:t>
      </w:r>
      <w:r w:rsidR="00EB27F3" w:rsidRPr="00597EF7">
        <w:rPr>
          <w:rFonts w:cs="Tahoma"/>
          <w:szCs w:val="22"/>
        </w:rPr>
        <w:t xml:space="preserve">the overall trust </w:t>
      </w:r>
      <w:r w:rsidRPr="00597EF7">
        <w:rPr>
          <w:rFonts w:cs="Tahoma"/>
          <w:szCs w:val="22"/>
        </w:rPr>
        <w:t xml:space="preserve">health and safety audit findings </w:t>
      </w:r>
      <w:r w:rsidR="004E4B93">
        <w:rPr>
          <w:rFonts w:cs="Tahoma"/>
          <w:szCs w:val="22"/>
        </w:rPr>
        <w:t>–</w:t>
      </w:r>
      <w:r w:rsidRPr="00597EF7">
        <w:rPr>
          <w:rFonts w:cs="Tahoma"/>
          <w:szCs w:val="22"/>
        </w:rPr>
        <w:t xml:space="preserve"> </w:t>
      </w:r>
      <w:r w:rsidR="004E4B93" w:rsidRPr="004E4B93">
        <w:rPr>
          <w:rFonts w:cs="Tahoma"/>
          <w:b/>
          <w:bCs/>
          <w:szCs w:val="22"/>
        </w:rPr>
        <w:t>Richard Monk</w:t>
      </w:r>
    </w:p>
    <w:p w14:paraId="43DE43FD" w14:textId="1B6A6E5B" w:rsidR="00EE443E" w:rsidRPr="00597EF7" w:rsidRDefault="000E06A1" w:rsidP="00EE443E">
      <w:pPr>
        <w:pStyle w:val="InMATPolicies"/>
        <w:numPr>
          <w:ilvl w:val="0"/>
          <w:numId w:val="10"/>
        </w:numPr>
        <w:rPr>
          <w:rFonts w:cs="Tahoma"/>
          <w:szCs w:val="22"/>
        </w:rPr>
      </w:pPr>
      <w:r w:rsidRPr="00597EF7">
        <w:rPr>
          <w:rFonts w:cs="Tahoma"/>
          <w:szCs w:val="22"/>
        </w:rPr>
        <w:t xml:space="preserve">Allocate </w:t>
      </w:r>
      <w:r w:rsidR="00EE443E" w:rsidRPr="00597EF7">
        <w:rPr>
          <w:rFonts w:cs="Tahoma"/>
          <w:szCs w:val="22"/>
        </w:rPr>
        <w:t xml:space="preserve">sufficient funds </w:t>
      </w:r>
      <w:r w:rsidRPr="00597EF7">
        <w:rPr>
          <w:rFonts w:cs="Tahoma"/>
          <w:szCs w:val="22"/>
        </w:rPr>
        <w:t xml:space="preserve">within the budget setting </w:t>
      </w:r>
      <w:r w:rsidR="00EE443E" w:rsidRPr="00597EF7">
        <w:rPr>
          <w:rFonts w:cs="Tahoma"/>
          <w:szCs w:val="22"/>
        </w:rPr>
        <w:t xml:space="preserve">to enable safe systems to operate and for the training of relevant </w:t>
      </w:r>
      <w:r w:rsidR="000565F4" w:rsidRPr="00597EF7">
        <w:rPr>
          <w:rFonts w:cs="Tahoma"/>
          <w:szCs w:val="22"/>
        </w:rPr>
        <w:t>staff.</w:t>
      </w:r>
      <w:r w:rsidR="00EE443E" w:rsidRPr="00597EF7">
        <w:rPr>
          <w:rFonts w:cs="Tahoma"/>
          <w:szCs w:val="22"/>
        </w:rPr>
        <w:t xml:space="preserve"> </w:t>
      </w:r>
    </w:p>
    <w:p w14:paraId="40E32684" w14:textId="77777777" w:rsidR="00EE443E" w:rsidRDefault="00EE443E" w:rsidP="00EE443E">
      <w:pPr>
        <w:pStyle w:val="InMATPolicies"/>
        <w:rPr>
          <w:rFonts w:cs="Tahoma"/>
          <w:sz w:val="28"/>
        </w:rPr>
      </w:pPr>
    </w:p>
    <w:p w14:paraId="0B2DE894" w14:textId="77777777" w:rsidR="00E215D2" w:rsidRPr="00597EF7" w:rsidRDefault="00E215D2" w:rsidP="00EE443E">
      <w:pPr>
        <w:pStyle w:val="InMATPolicies"/>
        <w:rPr>
          <w:rFonts w:cs="Tahoma"/>
          <w:sz w:val="28"/>
        </w:rPr>
      </w:pPr>
    </w:p>
    <w:p w14:paraId="654962C1" w14:textId="77777777" w:rsidR="00EE443E" w:rsidRPr="000565F4" w:rsidRDefault="00EE443E" w:rsidP="00BE2417">
      <w:pPr>
        <w:pStyle w:val="InMATPolicyHeader"/>
        <w:ind w:hanging="395"/>
      </w:pPr>
      <w:bookmarkStart w:id="18" w:name="_Toc113965450"/>
      <w:bookmarkStart w:id="19" w:name="_Toc185414694"/>
      <w:r w:rsidRPr="00597EF7">
        <w:lastRenderedPageBreak/>
        <w:t>5. Responsibilities</w:t>
      </w:r>
      <w:bookmarkEnd w:id="18"/>
      <w:bookmarkEnd w:id="19"/>
    </w:p>
    <w:p w14:paraId="4B5E66EC" w14:textId="77777777" w:rsidR="00EE443E" w:rsidRPr="000565F4" w:rsidRDefault="00EE443E" w:rsidP="00EE443E">
      <w:pPr>
        <w:pStyle w:val="InMATPolicyHeader"/>
      </w:pPr>
    </w:p>
    <w:p w14:paraId="7F9F3948" w14:textId="783D4F30" w:rsidR="00EE443E" w:rsidRPr="000565F4" w:rsidRDefault="00EE443E" w:rsidP="00EE443E">
      <w:pPr>
        <w:pStyle w:val="InMATPolicies"/>
        <w:rPr>
          <w:rFonts w:cs="Tahoma"/>
          <w:szCs w:val="22"/>
        </w:rPr>
      </w:pPr>
      <w:r w:rsidRPr="000565F4">
        <w:rPr>
          <w:rFonts w:cs="Tahoma"/>
          <w:szCs w:val="22"/>
        </w:rPr>
        <w:t xml:space="preserve">This policy is largely dependent upon the total co-operation of every person who works </w:t>
      </w:r>
      <w:r w:rsidR="0031437C" w:rsidRPr="000565F4">
        <w:rPr>
          <w:rFonts w:cs="Tahoma"/>
          <w:szCs w:val="22"/>
        </w:rPr>
        <w:t xml:space="preserve">within </w:t>
      </w:r>
      <w:r w:rsidR="004A35C9">
        <w:rPr>
          <w:rFonts w:cs="Tahoma"/>
          <w:szCs w:val="22"/>
        </w:rPr>
        <w:t>INMAT</w:t>
      </w:r>
      <w:r w:rsidR="0031437C" w:rsidRPr="000565F4">
        <w:rPr>
          <w:rFonts w:cs="Tahoma"/>
          <w:szCs w:val="22"/>
        </w:rPr>
        <w:t xml:space="preserve">. </w:t>
      </w:r>
      <w:r w:rsidR="004A35C9">
        <w:rPr>
          <w:rFonts w:cs="Tahoma"/>
          <w:szCs w:val="22"/>
        </w:rPr>
        <w:t>INMAT</w:t>
      </w:r>
      <w:r w:rsidR="0031437C" w:rsidRPr="000565F4">
        <w:rPr>
          <w:rFonts w:cs="Tahoma"/>
          <w:szCs w:val="22"/>
        </w:rPr>
        <w:t xml:space="preserve"> e</w:t>
      </w:r>
      <w:r w:rsidRPr="000565F4">
        <w:rPr>
          <w:rFonts w:cs="Tahoma"/>
          <w:szCs w:val="22"/>
        </w:rPr>
        <w:t xml:space="preserve">xpects all employees to co-operate in ensuring the health and safety of all staff, </w:t>
      </w:r>
      <w:r w:rsidR="000E06A1" w:rsidRPr="000565F4">
        <w:rPr>
          <w:rFonts w:cs="Tahoma"/>
          <w:szCs w:val="22"/>
        </w:rPr>
        <w:t>pupils</w:t>
      </w:r>
      <w:r w:rsidRPr="000565F4">
        <w:rPr>
          <w:rFonts w:cs="Tahoma"/>
          <w:szCs w:val="22"/>
        </w:rPr>
        <w:t>, contractors, volunteers and visitors.</w:t>
      </w:r>
    </w:p>
    <w:p w14:paraId="1A657F49" w14:textId="77777777" w:rsidR="00EE443E" w:rsidRPr="000565F4" w:rsidRDefault="00EE443E" w:rsidP="00EE443E">
      <w:pPr>
        <w:pStyle w:val="InMATPolicies"/>
        <w:rPr>
          <w:rFonts w:cs="Tahoma"/>
          <w:szCs w:val="22"/>
        </w:rPr>
      </w:pPr>
    </w:p>
    <w:p w14:paraId="42D0DE60" w14:textId="5E5DF2D4" w:rsidR="00EE443E" w:rsidRPr="000565F4" w:rsidRDefault="00EE443E" w:rsidP="00D3791E">
      <w:pPr>
        <w:pStyle w:val="InMATPolicyPointHeading"/>
        <w:ind w:hanging="1086"/>
        <w:rPr>
          <w:rFonts w:cs="Tahoma"/>
          <w:szCs w:val="22"/>
        </w:rPr>
      </w:pPr>
      <w:bookmarkStart w:id="20" w:name="_Toc113965451"/>
      <w:bookmarkStart w:id="21" w:name="_Toc185414695"/>
      <w:r w:rsidRPr="000565F4">
        <w:rPr>
          <w:rFonts w:cs="Tahoma"/>
          <w:szCs w:val="22"/>
        </w:rPr>
        <w:t xml:space="preserve">5.1 </w:t>
      </w:r>
      <w:r w:rsidR="0031437C" w:rsidRPr="000565F4">
        <w:rPr>
          <w:rFonts w:cs="Tahoma"/>
          <w:szCs w:val="22"/>
        </w:rPr>
        <w:t>Local Academy Committee</w:t>
      </w:r>
      <w:bookmarkEnd w:id="20"/>
      <w:bookmarkEnd w:id="21"/>
    </w:p>
    <w:p w14:paraId="61EFCDF5" w14:textId="77777777" w:rsidR="00EE443E" w:rsidRPr="000565F4" w:rsidRDefault="00EE443E" w:rsidP="00EE443E">
      <w:pPr>
        <w:pStyle w:val="InMATPolicyPointHeading"/>
        <w:rPr>
          <w:rFonts w:cs="Tahoma"/>
          <w:szCs w:val="22"/>
        </w:rPr>
      </w:pPr>
    </w:p>
    <w:p w14:paraId="47BD1BFA" w14:textId="7D329913" w:rsidR="00EE443E" w:rsidRPr="000565F4" w:rsidRDefault="00EE443E" w:rsidP="00EE443E">
      <w:pPr>
        <w:pStyle w:val="InMATPolicies"/>
        <w:rPr>
          <w:rFonts w:cs="Tahoma"/>
          <w:szCs w:val="22"/>
        </w:rPr>
      </w:pPr>
      <w:r w:rsidRPr="000565F4">
        <w:rPr>
          <w:rFonts w:cs="Tahoma"/>
          <w:szCs w:val="22"/>
        </w:rPr>
        <w:t xml:space="preserve">The </w:t>
      </w:r>
      <w:r w:rsidR="0031437C" w:rsidRPr="000565F4">
        <w:rPr>
          <w:rFonts w:cs="Tahoma"/>
          <w:szCs w:val="22"/>
        </w:rPr>
        <w:t xml:space="preserve">LAC </w:t>
      </w:r>
      <w:r w:rsidRPr="000565F4">
        <w:rPr>
          <w:rFonts w:cs="Tahoma"/>
          <w:szCs w:val="22"/>
        </w:rPr>
        <w:t>will:</w:t>
      </w:r>
    </w:p>
    <w:p w14:paraId="3CE715D8" w14:textId="77777777" w:rsidR="00EE443E" w:rsidRPr="000565F4" w:rsidRDefault="00EE443E" w:rsidP="00EE443E">
      <w:pPr>
        <w:pStyle w:val="InMATPolicies"/>
        <w:rPr>
          <w:rFonts w:cs="Tahoma"/>
          <w:szCs w:val="22"/>
        </w:rPr>
      </w:pPr>
    </w:p>
    <w:p w14:paraId="6C84E820" w14:textId="0CBFC40A" w:rsidR="00EE443E" w:rsidRPr="008751AE" w:rsidRDefault="00EE443E" w:rsidP="00ED3155">
      <w:pPr>
        <w:pStyle w:val="InMATPolicies"/>
        <w:numPr>
          <w:ilvl w:val="0"/>
          <w:numId w:val="11"/>
        </w:numPr>
        <w:ind w:left="360"/>
        <w:rPr>
          <w:rFonts w:cs="Tahoma"/>
          <w:szCs w:val="22"/>
        </w:rPr>
      </w:pPr>
      <w:r w:rsidRPr="008751AE">
        <w:rPr>
          <w:rFonts w:cs="Tahoma"/>
          <w:szCs w:val="22"/>
        </w:rPr>
        <w:t>Receive</w:t>
      </w:r>
      <w:r w:rsidR="00E87598" w:rsidRPr="008751AE">
        <w:rPr>
          <w:rFonts w:cs="Tahoma"/>
          <w:szCs w:val="22"/>
        </w:rPr>
        <w:t xml:space="preserve"> the H&amp;S Audit report</w:t>
      </w:r>
      <w:r w:rsidR="008751AE">
        <w:rPr>
          <w:rFonts w:cs="Tahoma"/>
          <w:szCs w:val="22"/>
        </w:rPr>
        <w:t xml:space="preserve"> for information</w:t>
      </w:r>
      <w:r w:rsidR="00E87598" w:rsidRPr="008751AE">
        <w:rPr>
          <w:rFonts w:cs="Tahoma"/>
          <w:szCs w:val="22"/>
        </w:rPr>
        <w:t xml:space="preserve"> and</w:t>
      </w:r>
      <w:r w:rsidRPr="008751AE">
        <w:rPr>
          <w:rFonts w:cs="Tahoma"/>
          <w:szCs w:val="22"/>
        </w:rPr>
        <w:t xml:space="preserve"> </w:t>
      </w:r>
      <w:r w:rsidR="004276AF">
        <w:rPr>
          <w:rFonts w:cs="Tahoma"/>
          <w:szCs w:val="22"/>
        </w:rPr>
        <w:t xml:space="preserve">receive </w:t>
      </w:r>
      <w:r w:rsidRPr="008751AE">
        <w:rPr>
          <w:rFonts w:cs="Tahoma"/>
          <w:szCs w:val="22"/>
        </w:rPr>
        <w:t xml:space="preserve">termly </w:t>
      </w:r>
      <w:r w:rsidR="00B670C3" w:rsidRPr="008751AE">
        <w:rPr>
          <w:rFonts w:cs="Tahoma"/>
          <w:szCs w:val="22"/>
        </w:rPr>
        <w:t xml:space="preserve">updates </w:t>
      </w:r>
      <w:r w:rsidRPr="008751AE">
        <w:rPr>
          <w:rFonts w:cs="Tahoma"/>
          <w:szCs w:val="22"/>
        </w:rPr>
        <w:t xml:space="preserve">from the </w:t>
      </w:r>
      <w:r w:rsidR="00BD2B7D" w:rsidRPr="008751AE">
        <w:rPr>
          <w:rFonts w:cs="Tahoma"/>
          <w:szCs w:val="22"/>
        </w:rPr>
        <w:t>Head teacher</w:t>
      </w:r>
      <w:r w:rsidR="00E87598" w:rsidRPr="008751AE">
        <w:rPr>
          <w:rFonts w:cs="Tahoma"/>
          <w:szCs w:val="22"/>
        </w:rPr>
        <w:t xml:space="preserve"> on </w:t>
      </w:r>
      <w:r w:rsidR="004276AF">
        <w:rPr>
          <w:rFonts w:cs="Tahoma"/>
          <w:szCs w:val="22"/>
        </w:rPr>
        <w:t xml:space="preserve">progress on </w:t>
      </w:r>
      <w:r w:rsidR="00E87598" w:rsidRPr="008751AE">
        <w:rPr>
          <w:rFonts w:cs="Tahoma"/>
          <w:szCs w:val="22"/>
        </w:rPr>
        <w:t>actions</w:t>
      </w:r>
      <w:r w:rsidR="00F34E79" w:rsidRPr="008751AE">
        <w:rPr>
          <w:rFonts w:cs="Tahoma"/>
          <w:szCs w:val="22"/>
        </w:rPr>
        <w:t>.</w:t>
      </w:r>
    </w:p>
    <w:p w14:paraId="15C82080" w14:textId="77777777" w:rsidR="00F34E79" w:rsidRPr="00F34E79" w:rsidRDefault="00F34E79" w:rsidP="00F34E79">
      <w:pPr>
        <w:pStyle w:val="InMATPolicies"/>
        <w:ind w:left="360"/>
        <w:rPr>
          <w:rFonts w:cs="Tahoma"/>
          <w:szCs w:val="22"/>
        </w:rPr>
      </w:pPr>
    </w:p>
    <w:p w14:paraId="41C9FE8C" w14:textId="76DA13C0" w:rsidR="00EE443E" w:rsidRPr="000565F4" w:rsidRDefault="00EE443E" w:rsidP="00F34E79">
      <w:pPr>
        <w:pStyle w:val="InMATPolicyPointHeading"/>
        <w:ind w:hanging="1086"/>
        <w:rPr>
          <w:rFonts w:cs="Tahoma"/>
          <w:szCs w:val="22"/>
        </w:rPr>
      </w:pPr>
      <w:bookmarkStart w:id="22" w:name="_Toc113965454"/>
      <w:bookmarkStart w:id="23" w:name="_Toc185414696"/>
      <w:r w:rsidRPr="000565F4">
        <w:rPr>
          <w:rFonts w:cs="Tahoma"/>
          <w:szCs w:val="22"/>
        </w:rPr>
        <w:t>5.</w:t>
      </w:r>
      <w:r w:rsidR="000E06A1" w:rsidRPr="000565F4">
        <w:rPr>
          <w:rFonts w:cs="Tahoma"/>
          <w:szCs w:val="22"/>
        </w:rPr>
        <w:t>2</w:t>
      </w:r>
      <w:r w:rsidRPr="000565F4">
        <w:rPr>
          <w:rFonts w:cs="Tahoma"/>
          <w:szCs w:val="22"/>
        </w:rPr>
        <w:t xml:space="preserve"> </w:t>
      </w:r>
      <w:r w:rsidR="00BD2B7D">
        <w:rPr>
          <w:rFonts w:cs="Tahoma"/>
          <w:szCs w:val="22"/>
        </w:rPr>
        <w:t>Head teacher</w:t>
      </w:r>
      <w:bookmarkEnd w:id="22"/>
      <w:bookmarkEnd w:id="23"/>
    </w:p>
    <w:p w14:paraId="7D37227D" w14:textId="77777777" w:rsidR="00EE443E" w:rsidRPr="000565F4" w:rsidRDefault="00EE443E" w:rsidP="00EE443E">
      <w:pPr>
        <w:pStyle w:val="InMATPolicyPointHeading"/>
        <w:rPr>
          <w:rFonts w:cs="Tahoma"/>
          <w:szCs w:val="22"/>
        </w:rPr>
      </w:pPr>
    </w:p>
    <w:p w14:paraId="47330940" w14:textId="655F0587" w:rsidR="00EE443E" w:rsidRPr="000565F4" w:rsidRDefault="00EE443E" w:rsidP="00EE443E">
      <w:pPr>
        <w:pStyle w:val="InMATPolicies"/>
        <w:rPr>
          <w:rFonts w:cs="Tahoma"/>
          <w:szCs w:val="22"/>
        </w:rPr>
      </w:pPr>
      <w:r w:rsidRPr="000565F4">
        <w:rPr>
          <w:rFonts w:cs="Tahoma"/>
          <w:szCs w:val="22"/>
        </w:rPr>
        <w:t xml:space="preserve">The </w:t>
      </w:r>
      <w:r w:rsidR="00BD2B7D">
        <w:rPr>
          <w:rFonts w:cs="Tahoma"/>
          <w:szCs w:val="22"/>
        </w:rPr>
        <w:t>Head teacher</w:t>
      </w:r>
      <w:r w:rsidRPr="000565F4">
        <w:rPr>
          <w:rFonts w:cs="Tahoma"/>
          <w:szCs w:val="22"/>
        </w:rPr>
        <w:t xml:space="preserve"> (or, when absent, a nominated deputy) will be responsible for the overall implementation of the Health and Safety Policy.</w:t>
      </w:r>
    </w:p>
    <w:p w14:paraId="0BF6AF33" w14:textId="77777777" w:rsidR="00EE443E" w:rsidRPr="000565F4" w:rsidRDefault="00EE443E" w:rsidP="00EE443E">
      <w:pPr>
        <w:pStyle w:val="InMATPolicies"/>
        <w:rPr>
          <w:rFonts w:cs="Tahoma"/>
          <w:szCs w:val="22"/>
        </w:rPr>
      </w:pPr>
    </w:p>
    <w:p w14:paraId="11ABEDEE" w14:textId="58A4DEB4" w:rsidR="00EE443E" w:rsidRPr="000565F4" w:rsidRDefault="00EE443E" w:rsidP="00EE443E">
      <w:pPr>
        <w:pStyle w:val="InMATPolicies"/>
        <w:rPr>
          <w:rFonts w:cs="Tahoma"/>
          <w:szCs w:val="22"/>
        </w:rPr>
      </w:pPr>
      <w:r w:rsidRPr="000565F4">
        <w:rPr>
          <w:rFonts w:cs="Tahoma"/>
          <w:szCs w:val="22"/>
        </w:rPr>
        <w:t xml:space="preserve">The </w:t>
      </w:r>
      <w:r w:rsidR="00BD2B7D">
        <w:rPr>
          <w:rFonts w:cs="Tahoma"/>
          <w:szCs w:val="22"/>
        </w:rPr>
        <w:t>Head teacher</w:t>
      </w:r>
      <w:r w:rsidRPr="000565F4">
        <w:rPr>
          <w:rFonts w:cs="Tahoma"/>
          <w:szCs w:val="22"/>
        </w:rPr>
        <w:t xml:space="preserve"> is responsible for:</w:t>
      </w:r>
    </w:p>
    <w:p w14:paraId="0BD371FF" w14:textId="77777777" w:rsidR="00EE443E" w:rsidRPr="000565F4" w:rsidRDefault="00EE443E" w:rsidP="00EE443E">
      <w:pPr>
        <w:pStyle w:val="InMATPolicies"/>
        <w:rPr>
          <w:rFonts w:cs="Tahoma"/>
          <w:szCs w:val="22"/>
        </w:rPr>
      </w:pPr>
    </w:p>
    <w:p w14:paraId="49C8EF65" w14:textId="6B2109F6" w:rsidR="00EE443E" w:rsidRDefault="00EE443E" w:rsidP="00BF76EF">
      <w:pPr>
        <w:pStyle w:val="InMATPolicies"/>
        <w:numPr>
          <w:ilvl w:val="0"/>
          <w:numId w:val="12"/>
        </w:numPr>
        <w:rPr>
          <w:rFonts w:cs="Tahoma"/>
          <w:szCs w:val="22"/>
        </w:rPr>
      </w:pPr>
      <w:r w:rsidRPr="000565F4">
        <w:rPr>
          <w:rFonts w:cs="Tahoma"/>
          <w:szCs w:val="22"/>
        </w:rPr>
        <w:t xml:space="preserve">The health, safety and welfare of staff, </w:t>
      </w:r>
      <w:r w:rsidR="000E06A1" w:rsidRPr="000565F4">
        <w:rPr>
          <w:rFonts w:cs="Tahoma"/>
          <w:szCs w:val="22"/>
        </w:rPr>
        <w:t>pupils</w:t>
      </w:r>
      <w:r w:rsidRPr="000565F4">
        <w:rPr>
          <w:rFonts w:cs="Tahoma"/>
          <w:szCs w:val="22"/>
        </w:rPr>
        <w:t xml:space="preserve">, contractors, visitors and any other person using the </w:t>
      </w:r>
      <w:r w:rsidR="000565F4" w:rsidRPr="000565F4">
        <w:rPr>
          <w:rFonts w:cs="Tahoma"/>
          <w:szCs w:val="22"/>
        </w:rPr>
        <w:t>premises.</w:t>
      </w:r>
      <w:r w:rsidRPr="000565F4">
        <w:rPr>
          <w:rFonts w:cs="Tahoma"/>
          <w:szCs w:val="22"/>
        </w:rPr>
        <w:t xml:space="preserve"> </w:t>
      </w:r>
    </w:p>
    <w:p w14:paraId="7EB1EAD9" w14:textId="25E19860" w:rsidR="004C0BEE" w:rsidRDefault="004C0BEE" w:rsidP="004C0BEE">
      <w:pPr>
        <w:pStyle w:val="InMATPolicies"/>
        <w:numPr>
          <w:ilvl w:val="0"/>
          <w:numId w:val="12"/>
        </w:numPr>
        <w:rPr>
          <w:rFonts w:cs="Tahoma"/>
          <w:szCs w:val="22"/>
        </w:rPr>
      </w:pPr>
      <w:r w:rsidRPr="000565F4">
        <w:rPr>
          <w:rFonts w:cs="Tahoma"/>
          <w:szCs w:val="22"/>
        </w:rPr>
        <w:t>Ensur</w:t>
      </w:r>
      <w:r w:rsidR="00A8429E">
        <w:rPr>
          <w:rFonts w:cs="Tahoma"/>
          <w:szCs w:val="22"/>
        </w:rPr>
        <w:t>ing</w:t>
      </w:r>
      <w:r w:rsidRPr="000565F4">
        <w:rPr>
          <w:rFonts w:cs="Tahoma"/>
          <w:szCs w:val="22"/>
        </w:rPr>
        <w:t xml:space="preserve"> that the policy is made known to staff, parents, pupils, and relevant parts to contractors and visitors.</w:t>
      </w:r>
    </w:p>
    <w:p w14:paraId="5B89BE12" w14:textId="6988E2D7" w:rsidR="004C0BEE" w:rsidRPr="000565F4" w:rsidRDefault="004C0BEE" w:rsidP="004C0BEE">
      <w:pPr>
        <w:pStyle w:val="InMATPolicies"/>
        <w:numPr>
          <w:ilvl w:val="0"/>
          <w:numId w:val="12"/>
        </w:numPr>
        <w:rPr>
          <w:rFonts w:cs="Tahoma"/>
          <w:szCs w:val="22"/>
        </w:rPr>
      </w:pPr>
      <w:r w:rsidRPr="000565F4">
        <w:rPr>
          <w:rFonts w:cs="Tahoma"/>
          <w:szCs w:val="22"/>
        </w:rPr>
        <w:t>Ensur</w:t>
      </w:r>
      <w:r w:rsidR="00A8429E">
        <w:rPr>
          <w:rFonts w:cs="Tahoma"/>
          <w:szCs w:val="22"/>
        </w:rPr>
        <w:t>ing</w:t>
      </w:r>
      <w:r w:rsidRPr="000565F4">
        <w:rPr>
          <w:rFonts w:cs="Tahoma"/>
          <w:szCs w:val="22"/>
        </w:rPr>
        <w:t xml:space="preserve"> that a system is in place to enable contractors and </w:t>
      </w:r>
      <w:proofErr w:type="gramStart"/>
      <w:r w:rsidRPr="000565F4">
        <w:rPr>
          <w:rFonts w:cs="Tahoma"/>
          <w:szCs w:val="22"/>
        </w:rPr>
        <w:t>persons hiring</w:t>
      </w:r>
      <w:proofErr w:type="gramEnd"/>
      <w:r w:rsidRPr="000565F4">
        <w:rPr>
          <w:rFonts w:cs="Tahoma"/>
          <w:szCs w:val="22"/>
        </w:rPr>
        <w:t xml:space="preserve"> any part of the premises to be made aware of and to conform to, the school/academy policy and procedures.</w:t>
      </w:r>
    </w:p>
    <w:p w14:paraId="3C94D287" w14:textId="341D4769" w:rsidR="00EE443E" w:rsidRDefault="00EE443E" w:rsidP="00BF76EF">
      <w:pPr>
        <w:pStyle w:val="InMATPolicies"/>
        <w:numPr>
          <w:ilvl w:val="0"/>
          <w:numId w:val="12"/>
        </w:numPr>
        <w:rPr>
          <w:rFonts w:cs="Tahoma"/>
          <w:szCs w:val="22"/>
        </w:rPr>
      </w:pPr>
      <w:r w:rsidRPr="000565F4">
        <w:rPr>
          <w:rFonts w:cs="Tahoma"/>
          <w:szCs w:val="22"/>
        </w:rPr>
        <w:t xml:space="preserve">Ensuring safe working conditions for </w:t>
      </w:r>
      <w:proofErr w:type="gramStart"/>
      <w:r w:rsidRPr="000565F4">
        <w:rPr>
          <w:rFonts w:cs="Tahoma"/>
          <w:szCs w:val="22"/>
        </w:rPr>
        <w:t>all of</w:t>
      </w:r>
      <w:proofErr w:type="gramEnd"/>
      <w:r w:rsidRPr="000565F4">
        <w:rPr>
          <w:rFonts w:cs="Tahoma"/>
          <w:szCs w:val="22"/>
        </w:rPr>
        <w:t xml:space="preserve"> the above (staff, </w:t>
      </w:r>
      <w:r w:rsidR="000E06A1" w:rsidRPr="000565F4">
        <w:rPr>
          <w:rFonts w:cs="Tahoma"/>
          <w:szCs w:val="22"/>
        </w:rPr>
        <w:t>pupils</w:t>
      </w:r>
      <w:r w:rsidRPr="000565F4">
        <w:rPr>
          <w:rFonts w:cs="Tahoma"/>
          <w:szCs w:val="22"/>
        </w:rPr>
        <w:t>, contractors, volunteers and visitors</w:t>
      </w:r>
      <w:r w:rsidR="000565F4" w:rsidRPr="000565F4">
        <w:rPr>
          <w:rFonts w:cs="Tahoma"/>
          <w:szCs w:val="22"/>
        </w:rPr>
        <w:t>).</w:t>
      </w:r>
    </w:p>
    <w:p w14:paraId="3234AB13" w14:textId="42067F0C" w:rsidR="004C0BEE" w:rsidRPr="000565F4" w:rsidRDefault="004C0BEE" w:rsidP="004C0BEE">
      <w:pPr>
        <w:pStyle w:val="InMATPolicies"/>
        <w:numPr>
          <w:ilvl w:val="0"/>
          <w:numId w:val="12"/>
        </w:numPr>
        <w:rPr>
          <w:rFonts w:cs="Tahoma"/>
          <w:szCs w:val="22"/>
        </w:rPr>
      </w:pPr>
      <w:proofErr w:type="gramStart"/>
      <w:r>
        <w:rPr>
          <w:rFonts w:cs="Tahoma"/>
          <w:szCs w:val="22"/>
        </w:rPr>
        <w:t>T</w:t>
      </w:r>
      <w:r w:rsidRPr="000565F4">
        <w:rPr>
          <w:rFonts w:cs="Tahoma"/>
          <w:szCs w:val="22"/>
        </w:rPr>
        <w:t>ak</w:t>
      </w:r>
      <w:r w:rsidR="00A8429E">
        <w:rPr>
          <w:rFonts w:cs="Tahoma"/>
          <w:szCs w:val="22"/>
        </w:rPr>
        <w:t>ing</w:t>
      </w:r>
      <w:r w:rsidRPr="000565F4">
        <w:rPr>
          <w:rFonts w:cs="Tahoma"/>
          <w:szCs w:val="22"/>
        </w:rPr>
        <w:t xml:space="preserve"> into account</w:t>
      </w:r>
      <w:proofErr w:type="gramEnd"/>
      <w:r w:rsidRPr="000565F4">
        <w:rPr>
          <w:rFonts w:cs="Tahoma"/>
          <w:szCs w:val="22"/>
        </w:rPr>
        <w:t xml:space="preserve"> the views and recommendations of the </w:t>
      </w:r>
      <w:r w:rsidR="00A8429E">
        <w:rPr>
          <w:rFonts w:cs="Tahoma"/>
          <w:szCs w:val="22"/>
        </w:rPr>
        <w:t xml:space="preserve">Trust </w:t>
      </w:r>
      <w:r>
        <w:rPr>
          <w:rFonts w:cs="Tahoma"/>
          <w:szCs w:val="22"/>
        </w:rPr>
        <w:t>Estates/HR/IT committee</w:t>
      </w:r>
    </w:p>
    <w:p w14:paraId="345D60E8" w14:textId="35B48675" w:rsidR="00EE443E" w:rsidRPr="000565F4" w:rsidRDefault="00EE443E" w:rsidP="00BF76EF">
      <w:pPr>
        <w:pStyle w:val="InMATPolicies"/>
        <w:numPr>
          <w:ilvl w:val="0"/>
          <w:numId w:val="12"/>
        </w:numPr>
        <w:rPr>
          <w:rFonts w:cs="Tahoma"/>
          <w:szCs w:val="22"/>
        </w:rPr>
      </w:pPr>
      <w:r w:rsidRPr="000565F4">
        <w:rPr>
          <w:rFonts w:cs="Tahoma"/>
          <w:szCs w:val="22"/>
        </w:rPr>
        <w:t xml:space="preserve">Ensuring safe working practices and procedures throughout the school/academy, including those relating to the provision and use of machinery and other </w:t>
      </w:r>
      <w:r w:rsidR="000565F4" w:rsidRPr="000565F4">
        <w:rPr>
          <w:rFonts w:cs="Tahoma"/>
          <w:szCs w:val="22"/>
        </w:rPr>
        <w:t>apparatus.</w:t>
      </w:r>
    </w:p>
    <w:p w14:paraId="7D5B7247" w14:textId="6086723B"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staff are consulted appropriately on issues that affect </w:t>
      </w:r>
      <w:r w:rsidR="000565F4" w:rsidRPr="000565F4">
        <w:rPr>
          <w:rFonts w:cs="Tahoma"/>
          <w:szCs w:val="22"/>
        </w:rPr>
        <w:t>them.</w:t>
      </w:r>
    </w:p>
    <w:p w14:paraId="383C115E" w14:textId="29902C00" w:rsidR="00EE443E" w:rsidRPr="000565F4" w:rsidRDefault="00EE443E" w:rsidP="00BF76EF">
      <w:pPr>
        <w:pStyle w:val="InMATPolicies"/>
        <w:numPr>
          <w:ilvl w:val="0"/>
          <w:numId w:val="12"/>
        </w:numPr>
        <w:rPr>
          <w:rFonts w:cs="Tahoma"/>
          <w:szCs w:val="22"/>
        </w:rPr>
      </w:pPr>
      <w:r w:rsidRPr="000565F4">
        <w:rPr>
          <w:rFonts w:cs="Tahoma"/>
          <w:szCs w:val="22"/>
        </w:rPr>
        <w:t xml:space="preserve">Implementing a </w:t>
      </w:r>
      <w:r w:rsidR="000E06A1" w:rsidRPr="000565F4">
        <w:rPr>
          <w:rFonts w:cs="Tahoma"/>
          <w:szCs w:val="22"/>
        </w:rPr>
        <w:t>Pupil Be</w:t>
      </w:r>
      <w:r w:rsidRPr="000565F4">
        <w:rPr>
          <w:rFonts w:cs="Tahoma"/>
          <w:szCs w:val="22"/>
        </w:rPr>
        <w:t>haviour Policy that will ensure</w:t>
      </w:r>
      <w:r w:rsidR="00F91F3C">
        <w:rPr>
          <w:rFonts w:cs="Tahoma"/>
          <w:szCs w:val="22"/>
        </w:rPr>
        <w:t>,</w:t>
      </w:r>
      <w:r w:rsidRPr="000565F4">
        <w:rPr>
          <w:rFonts w:cs="Tahoma"/>
          <w:szCs w:val="22"/>
        </w:rPr>
        <w:t xml:space="preserve"> as far </w:t>
      </w:r>
      <w:proofErr w:type="gramStart"/>
      <w:r w:rsidRPr="000565F4">
        <w:rPr>
          <w:rFonts w:cs="Tahoma"/>
          <w:szCs w:val="22"/>
        </w:rPr>
        <w:t>as</w:t>
      </w:r>
      <w:proofErr w:type="gramEnd"/>
      <w:r w:rsidRPr="000565F4">
        <w:rPr>
          <w:rFonts w:cs="Tahoma"/>
          <w:szCs w:val="22"/>
        </w:rPr>
        <w:t xml:space="preserve"> is reasonably practicable</w:t>
      </w:r>
      <w:r w:rsidR="00F91F3C">
        <w:rPr>
          <w:rFonts w:cs="Tahoma"/>
          <w:szCs w:val="22"/>
        </w:rPr>
        <w:t>,</w:t>
      </w:r>
      <w:r w:rsidRPr="000565F4">
        <w:rPr>
          <w:rFonts w:cs="Tahoma"/>
          <w:szCs w:val="22"/>
        </w:rPr>
        <w:t xml:space="preserve"> the health and safety of </w:t>
      </w:r>
      <w:r w:rsidR="000E06A1" w:rsidRPr="000565F4">
        <w:rPr>
          <w:rFonts w:cs="Tahoma"/>
          <w:szCs w:val="22"/>
        </w:rPr>
        <w:t>pupils</w:t>
      </w:r>
      <w:r w:rsidRPr="000565F4">
        <w:rPr>
          <w:rFonts w:cs="Tahoma"/>
          <w:szCs w:val="22"/>
        </w:rPr>
        <w:t xml:space="preserve"> on site and when engaged in school/academy activities </w:t>
      </w:r>
      <w:r w:rsidR="000565F4" w:rsidRPr="000565F4">
        <w:rPr>
          <w:rFonts w:cs="Tahoma"/>
          <w:szCs w:val="22"/>
        </w:rPr>
        <w:t>off-site.</w:t>
      </w:r>
      <w:r w:rsidRPr="000565F4">
        <w:rPr>
          <w:rFonts w:cs="Tahoma"/>
          <w:szCs w:val="22"/>
        </w:rPr>
        <w:t xml:space="preserve"> </w:t>
      </w:r>
    </w:p>
    <w:p w14:paraId="21F26A2C" w14:textId="3D5CDA0D" w:rsidR="00EE443E" w:rsidRPr="000565F4" w:rsidRDefault="00EE443E" w:rsidP="00BF76EF">
      <w:pPr>
        <w:pStyle w:val="InMATPolicies"/>
        <w:numPr>
          <w:ilvl w:val="0"/>
          <w:numId w:val="12"/>
        </w:numPr>
        <w:rPr>
          <w:rFonts w:cs="Tahoma"/>
          <w:szCs w:val="22"/>
        </w:rPr>
      </w:pPr>
      <w:r w:rsidRPr="000565F4">
        <w:rPr>
          <w:rFonts w:cs="Tahoma"/>
          <w:szCs w:val="22"/>
        </w:rPr>
        <w:t>Directing that health, safety and security issues are put on the agenda of all appropriate meetings throughout the school/</w:t>
      </w:r>
      <w:r w:rsidR="000565F4" w:rsidRPr="000565F4">
        <w:rPr>
          <w:rFonts w:cs="Tahoma"/>
          <w:szCs w:val="22"/>
        </w:rPr>
        <w:t>academy.</w:t>
      </w:r>
    </w:p>
    <w:p w14:paraId="6BDFD2DA" w14:textId="0842F293" w:rsidR="00EE443E" w:rsidRPr="000565F4" w:rsidRDefault="00EE443E" w:rsidP="00BF76EF">
      <w:pPr>
        <w:pStyle w:val="InMATPolicies"/>
        <w:numPr>
          <w:ilvl w:val="0"/>
          <w:numId w:val="12"/>
        </w:numPr>
        <w:rPr>
          <w:rFonts w:cs="Tahoma"/>
          <w:szCs w:val="22"/>
        </w:rPr>
      </w:pPr>
      <w:r w:rsidRPr="000565F4">
        <w:rPr>
          <w:rFonts w:cs="Tahoma"/>
          <w:szCs w:val="22"/>
        </w:rPr>
        <w:t>Ensur</w:t>
      </w:r>
      <w:r w:rsidR="00F91F3C">
        <w:rPr>
          <w:rFonts w:cs="Tahoma"/>
          <w:szCs w:val="22"/>
        </w:rPr>
        <w:t>ing</w:t>
      </w:r>
      <w:r w:rsidRPr="000565F4">
        <w:rPr>
          <w:rFonts w:cs="Tahoma"/>
          <w:szCs w:val="22"/>
        </w:rPr>
        <w:t xml:space="preserve"> that there is a suitable system in place for reporting accidents, near misses and concerns about staff or student </w:t>
      </w:r>
      <w:r w:rsidR="000565F4" w:rsidRPr="000565F4">
        <w:rPr>
          <w:rFonts w:cs="Tahoma"/>
          <w:szCs w:val="22"/>
        </w:rPr>
        <w:t>welfare.</w:t>
      </w:r>
    </w:p>
    <w:p w14:paraId="04A8F03B" w14:textId="300047D8"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liaison with contractors is maintained and that regular reports are </w:t>
      </w:r>
      <w:r w:rsidR="000565F4" w:rsidRPr="000565F4">
        <w:rPr>
          <w:rFonts w:cs="Tahoma"/>
          <w:szCs w:val="22"/>
        </w:rPr>
        <w:t>obtained.</w:t>
      </w:r>
    </w:p>
    <w:p w14:paraId="6014C4CC" w14:textId="0E08A46B" w:rsidR="00EE443E" w:rsidRPr="000565F4" w:rsidRDefault="00EE443E" w:rsidP="00BF76EF">
      <w:pPr>
        <w:pStyle w:val="InMATPolicies"/>
        <w:numPr>
          <w:ilvl w:val="0"/>
          <w:numId w:val="12"/>
        </w:numPr>
        <w:rPr>
          <w:rFonts w:cs="Tahoma"/>
          <w:szCs w:val="22"/>
        </w:rPr>
      </w:pPr>
      <w:r w:rsidRPr="000565F4">
        <w:rPr>
          <w:rFonts w:cs="Tahoma"/>
          <w:szCs w:val="22"/>
        </w:rPr>
        <w:t xml:space="preserve">Carrying out periodic safety reviews and </w:t>
      </w:r>
      <w:r w:rsidR="000565F4" w:rsidRPr="000565F4">
        <w:rPr>
          <w:rFonts w:cs="Tahoma"/>
          <w:szCs w:val="22"/>
        </w:rPr>
        <w:t>audits.</w:t>
      </w:r>
      <w:r w:rsidRPr="000565F4">
        <w:rPr>
          <w:rFonts w:cs="Tahoma"/>
          <w:szCs w:val="22"/>
        </w:rPr>
        <w:t xml:space="preserve"> </w:t>
      </w:r>
    </w:p>
    <w:p w14:paraId="17CEBD40" w14:textId="7B54CC3B"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sufficient and appropriate risk assessments are carried out and effective control measures are determined and carried </w:t>
      </w:r>
      <w:r w:rsidR="000565F4" w:rsidRPr="000565F4">
        <w:rPr>
          <w:rFonts w:cs="Tahoma"/>
          <w:szCs w:val="22"/>
        </w:rPr>
        <w:t>out.</w:t>
      </w:r>
    </w:p>
    <w:p w14:paraId="713EEC61" w14:textId="131E3A62" w:rsidR="00EE443E" w:rsidRPr="000565F4" w:rsidRDefault="00EE443E" w:rsidP="00BF76EF">
      <w:pPr>
        <w:pStyle w:val="InMATPolicies"/>
        <w:numPr>
          <w:ilvl w:val="0"/>
          <w:numId w:val="12"/>
        </w:numPr>
        <w:rPr>
          <w:rFonts w:cs="Tahoma"/>
          <w:szCs w:val="22"/>
        </w:rPr>
      </w:pPr>
      <w:r w:rsidRPr="000565F4">
        <w:rPr>
          <w:rFonts w:cs="Tahoma"/>
          <w:szCs w:val="22"/>
        </w:rPr>
        <w:t>Determining</w:t>
      </w:r>
      <w:r w:rsidR="00F91F3C">
        <w:rPr>
          <w:rFonts w:cs="Tahoma"/>
          <w:szCs w:val="22"/>
        </w:rPr>
        <w:t>,</w:t>
      </w:r>
      <w:r w:rsidRPr="000565F4">
        <w:rPr>
          <w:rFonts w:cs="Tahoma"/>
          <w:szCs w:val="22"/>
        </w:rPr>
        <w:t xml:space="preserve"> in </w:t>
      </w:r>
      <w:proofErr w:type="gramStart"/>
      <w:r w:rsidRPr="000565F4">
        <w:rPr>
          <w:rFonts w:cs="Tahoma"/>
          <w:szCs w:val="22"/>
        </w:rPr>
        <w:t>consultation</w:t>
      </w:r>
      <w:proofErr w:type="gramEnd"/>
      <w:r w:rsidR="000E06A1" w:rsidRPr="000565F4">
        <w:rPr>
          <w:rFonts w:cs="Tahoma"/>
          <w:szCs w:val="22"/>
        </w:rPr>
        <w:t xml:space="preserve"> if </w:t>
      </w:r>
      <w:r w:rsidR="000565F4" w:rsidRPr="000565F4">
        <w:rPr>
          <w:rFonts w:cs="Tahoma"/>
          <w:szCs w:val="22"/>
        </w:rPr>
        <w:t>necessary,</w:t>
      </w:r>
      <w:r w:rsidR="000E06A1" w:rsidRPr="000565F4">
        <w:rPr>
          <w:rFonts w:cs="Tahoma"/>
          <w:szCs w:val="22"/>
        </w:rPr>
        <w:t xml:space="preserve"> with Handsam, </w:t>
      </w:r>
      <w:r w:rsidRPr="000565F4">
        <w:rPr>
          <w:rFonts w:cs="Tahoma"/>
          <w:szCs w:val="22"/>
        </w:rPr>
        <w:t xml:space="preserve">which risk assessments should be considered exceptional and be written, </w:t>
      </w:r>
      <w:proofErr w:type="gramStart"/>
      <w:r w:rsidRPr="000565F4">
        <w:rPr>
          <w:rFonts w:cs="Tahoma"/>
          <w:szCs w:val="22"/>
        </w:rPr>
        <w:t>taking into account</w:t>
      </w:r>
      <w:proofErr w:type="gramEnd"/>
      <w:r w:rsidRPr="000565F4">
        <w:rPr>
          <w:rFonts w:cs="Tahoma"/>
          <w:szCs w:val="22"/>
        </w:rPr>
        <w:t xml:space="preserve"> the government’s advice (see ‘Risk Assessment’ section below</w:t>
      </w:r>
      <w:r w:rsidR="000565F4" w:rsidRPr="000565F4">
        <w:rPr>
          <w:rFonts w:cs="Tahoma"/>
          <w:szCs w:val="22"/>
        </w:rPr>
        <w:t>).</w:t>
      </w:r>
    </w:p>
    <w:p w14:paraId="15FF44EB" w14:textId="7ACC1074"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the health and safety training needs of all staff and </w:t>
      </w:r>
      <w:r w:rsidR="000E06A1" w:rsidRPr="000565F4">
        <w:rPr>
          <w:rFonts w:cs="Tahoma"/>
          <w:szCs w:val="22"/>
        </w:rPr>
        <w:t>pupils</w:t>
      </w:r>
      <w:r w:rsidRPr="000565F4">
        <w:rPr>
          <w:rFonts w:cs="Tahoma"/>
          <w:szCs w:val="22"/>
        </w:rPr>
        <w:t xml:space="preserve"> are identified, and </w:t>
      </w:r>
      <w:r w:rsidRPr="000565F4">
        <w:rPr>
          <w:rFonts w:cs="Tahoma"/>
          <w:szCs w:val="22"/>
        </w:rPr>
        <w:lastRenderedPageBreak/>
        <w:t xml:space="preserve">appropriate training </w:t>
      </w:r>
      <w:r w:rsidR="000565F4" w:rsidRPr="000565F4">
        <w:rPr>
          <w:rFonts w:cs="Tahoma"/>
          <w:szCs w:val="22"/>
        </w:rPr>
        <w:t>provided.</w:t>
      </w:r>
    </w:p>
    <w:p w14:paraId="7D03B2A0" w14:textId="76B5CE5F" w:rsidR="00EE443E" w:rsidRPr="000565F4" w:rsidRDefault="00EE443E" w:rsidP="00BF76EF">
      <w:pPr>
        <w:pStyle w:val="InMATPolicies"/>
        <w:numPr>
          <w:ilvl w:val="0"/>
          <w:numId w:val="12"/>
        </w:numPr>
        <w:rPr>
          <w:rFonts w:cs="Tahoma"/>
          <w:szCs w:val="22"/>
        </w:rPr>
      </w:pPr>
      <w:r w:rsidRPr="000565F4">
        <w:rPr>
          <w:rFonts w:cs="Tahoma"/>
          <w:szCs w:val="22"/>
        </w:rPr>
        <w:t xml:space="preserve">Encouraging staff, </w:t>
      </w:r>
      <w:r w:rsidR="000E06A1" w:rsidRPr="000565F4">
        <w:rPr>
          <w:rFonts w:cs="Tahoma"/>
          <w:szCs w:val="22"/>
        </w:rPr>
        <w:t>pupils</w:t>
      </w:r>
      <w:r w:rsidRPr="000565F4">
        <w:rPr>
          <w:rFonts w:cs="Tahoma"/>
          <w:szCs w:val="22"/>
        </w:rPr>
        <w:t xml:space="preserve"> and others to promote health and safety and to suggest ways of reducing </w:t>
      </w:r>
      <w:r w:rsidR="000565F4" w:rsidRPr="000565F4">
        <w:rPr>
          <w:rFonts w:cs="Tahoma"/>
          <w:szCs w:val="22"/>
        </w:rPr>
        <w:t>risks.</w:t>
      </w:r>
    </w:p>
    <w:p w14:paraId="11E89A5D" w14:textId="1E8D7669" w:rsidR="00EE443E" w:rsidRPr="000565F4" w:rsidRDefault="00EE443E" w:rsidP="00BF76EF">
      <w:pPr>
        <w:pStyle w:val="InMATPolicies"/>
        <w:numPr>
          <w:ilvl w:val="0"/>
          <w:numId w:val="12"/>
        </w:numPr>
        <w:rPr>
          <w:rFonts w:cs="Tahoma"/>
          <w:szCs w:val="22"/>
        </w:rPr>
      </w:pPr>
      <w:r w:rsidRPr="000565F4">
        <w:rPr>
          <w:rFonts w:cs="Tahoma"/>
          <w:szCs w:val="22"/>
        </w:rPr>
        <w:t xml:space="preserve">Delegating to the </w:t>
      </w:r>
      <w:r w:rsidR="00DF5576" w:rsidRPr="000565F4">
        <w:rPr>
          <w:rFonts w:cs="Tahoma"/>
          <w:szCs w:val="22"/>
        </w:rPr>
        <w:t xml:space="preserve">Site Supervisor </w:t>
      </w:r>
      <w:r w:rsidRPr="000565F4">
        <w:rPr>
          <w:rFonts w:cs="Tahoma"/>
          <w:szCs w:val="22"/>
        </w:rPr>
        <w:t xml:space="preserve">appropriate tasks for the day-to-day implementation of the </w:t>
      </w:r>
      <w:r w:rsidR="000565F4" w:rsidRPr="000565F4">
        <w:rPr>
          <w:rFonts w:cs="Tahoma"/>
          <w:szCs w:val="22"/>
        </w:rPr>
        <w:t>policy.</w:t>
      </w:r>
    </w:p>
    <w:p w14:paraId="773D3A0D" w14:textId="21610E67" w:rsidR="00EE443E" w:rsidRPr="00E87598" w:rsidRDefault="00EE443E" w:rsidP="00BC5C92">
      <w:pPr>
        <w:pStyle w:val="InMATPolicies"/>
        <w:numPr>
          <w:ilvl w:val="0"/>
          <w:numId w:val="12"/>
        </w:numPr>
        <w:rPr>
          <w:rFonts w:cs="Tahoma"/>
          <w:szCs w:val="22"/>
        </w:rPr>
      </w:pPr>
      <w:r w:rsidRPr="00E87598">
        <w:rPr>
          <w:rFonts w:cs="Tahoma"/>
          <w:szCs w:val="22"/>
        </w:rPr>
        <w:t xml:space="preserve">Ensuring that the health and safety management system is used effectively by relevant </w:t>
      </w:r>
      <w:r w:rsidR="000565F4" w:rsidRPr="00E87598">
        <w:rPr>
          <w:rFonts w:cs="Tahoma"/>
          <w:szCs w:val="22"/>
        </w:rPr>
        <w:t>users.</w:t>
      </w:r>
    </w:p>
    <w:p w14:paraId="18D47DAB" w14:textId="3E3DFAD7" w:rsidR="000E06A1" w:rsidRDefault="00EE443E" w:rsidP="000E06A1">
      <w:pPr>
        <w:pStyle w:val="InMATPolicies"/>
        <w:numPr>
          <w:ilvl w:val="0"/>
          <w:numId w:val="12"/>
        </w:numPr>
        <w:rPr>
          <w:rFonts w:cs="Tahoma"/>
          <w:szCs w:val="22"/>
        </w:rPr>
      </w:pPr>
      <w:r w:rsidRPr="000565F4">
        <w:rPr>
          <w:rFonts w:cs="Tahoma"/>
          <w:szCs w:val="22"/>
        </w:rPr>
        <w:t xml:space="preserve">Ensuring that sufficient resources are provided to ensure as far </w:t>
      </w:r>
      <w:proofErr w:type="gramStart"/>
      <w:r w:rsidRPr="000565F4">
        <w:rPr>
          <w:rFonts w:cs="Tahoma"/>
          <w:szCs w:val="22"/>
        </w:rPr>
        <w:t>as</w:t>
      </w:r>
      <w:proofErr w:type="gramEnd"/>
      <w:r w:rsidRPr="000565F4">
        <w:rPr>
          <w:rFonts w:cs="Tahoma"/>
          <w:szCs w:val="22"/>
        </w:rPr>
        <w:t xml:space="preserve"> is reasonably practicable the health, safety and welfare of staff, </w:t>
      </w:r>
      <w:r w:rsidR="000E06A1" w:rsidRPr="000565F4">
        <w:rPr>
          <w:rFonts w:cs="Tahoma"/>
          <w:szCs w:val="22"/>
        </w:rPr>
        <w:t>pupils</w:t>
      </w:r>
      <w:r w:rsidRPr="000565F4">
        <w:rPr>
          <w:rFonts w:cs="Tahoma"/>
          <w:szCs w:val="22"/>
        </w:rPr>
        <w:t xml:space="preserve"> and visitors.</w:t>
      </w:r>
    </w:p>
    <w:p w14:paraId="50F87098" w14:textId="77777777" w:rsidR="001A50C7" w:rsidRPr="001A50C7" w:rsidRDefault="001A50C7" w:rsidP="001A50C7">
      <w:pPr>
        <w:pStyle w:val="InMATPolicies"/>
        <w:ind w:left="720"/>
        <w:rPr>
          <w:rFonts w:cs="Tahoma"/>
          <w:szCs w:val="22"/>
        </w:rPr>
      </w:pPr>
    </w:p>
    <w:p w14:paraId="5FB805B8" w14:textId="4FF4DC8C" w:rsidR="00EE443E" w:rsidRPr="000565F4" w:rsidRDefault="00EE443E" w:rsidP="001A50C7">
      <w:pPr>
        <w:ind w:left="360" w:hanging="360"/>
        <w:rPr>
          <w:rFonts w:ascii="Tahoma" w:hAnsi="Tahoma" w:cs="Tahoma"/>
          <w:color w:val="008080"/>
        </w:rPr>
      </w:pPr>
      <w:bookmarkStart w:id="24" w:name="_Toc113965455"/>
      <w:r w:rsidRPr="000565F4">
        <w:rPr>
          <w:rFonts w:ascii="Tahoma" w:hAnsi="Tahoma" w:cs="Tahoma"/>
          <w:color w:val="008080"/>
        </w:rPr>
        <w:t>5.</w:t>
      </w:r>
      <w:r w:rsidR="00EF5E73" w:rsidRPr="000565F4">
        <w:rPr>
          <w:rFonts w:ascii="Tahoma" w:hAnsi="Tahoma" w:cs="Tahoma"/>
          <w:color w:val="008080"/>
        </w:rPr>
        <w:t>3</w:t>
      </w:r>
      <w:r w:rsidRPr="000565F4">
        <w:rPr>
          <w:rFonts w:ascii="Tahoma" w:hAnsi="Tahoma" w:cs="Tahoma"/>
          <w:color w:val="008080"/>
        </w:rPr>
        <w:t xml:space="preserve"> Health and Safety</w:t>
      </w:r>
      <w:bookmarkEnd w:id="24"/>
      <w:r w:rsidR="00B67943" w:rsidRPr="000565F4">
        <w:rPr>
          <w:rFonts w:ascii="Tahoma" w:hAnsi="Tahoma" w:cs="Tahoma"/>
          <w:color w:val="008080"/>
        </w:rPr>
        <w:t>– Site Supervisor</w:t>
      </w:r>
      <w:r w:rsidR="005E5DD9">
        <w:rPr>
          <w:rFonts w:ascii="Tahoma" w:hAnsi="Tahoma" w:cs="Tahoma"/>
          <w:color w:val="008080"/>
        </w:rPr>
        <w:t>/</w:t>
      </w:r>
      <w:r w:rsidR="00694283">
        <w:rPr>
          <w:rFonts w:ascii="Tahoma" w:hAnsi="Tahoma" w:cs="Tahoma"/>
          <w:color w:val="008080"/>
        </w:rPr>
        <w:t>CBP</w:t>
      </w:r>
    </w:p>
    <w:p w14:paraId="3A836C49" w14:textId="77777777" w:rsidR="00EE443E" w:rsidRPr="000565F4" w:rsidRDefault="00EE443E" w:rsidP="00EE443E">
      <w:pPr>
        <w:pStyle w:val="InMATPolicies"/>
        <w:rPr>
          <w:rFonts w:cs="Tahoma"/>
          <w:color w:val="7030A0"/>
          <w:szCs w:val="22"/>
        </w:rPr>
      </w:pPr>
    </w:p>
    <w:p w14:paraId="5EDDFE7D" w14:textId="56C44C42" w:rsidR="00EE443E" w:rsidRPr="000565F4" w:rsidRDefault="00B67943" w:rsidP="00EE443E">
      <w:pPr>
        <w:pStyle w:val="InMATPolicies"/>
        <w:rPr>
          <w:rFonts w:cs="Tahoma"/>
          <w:szCs w:val="22"/>
        </w:rPr>
      </w:pPr>
      <w:r w:rsidRPr="000565F4">
        <w:rPr>
          <w:rFonts w:cs="Tahoma"/>
          <w:szCs w:val="22"/>
        </w:rPr>
        <w:t>R</w:t>
      </w:r>
      <w:r w:rsidR="00EE443E" w:rsidRPr="000565F4">
        <w:rPr>
          <w:rFonts w:cs="Tahoma"/>
          <w:szCs w:val="22"/>
        </w:rPr>
        <w:t xml:space="preserve">esponsible to the </w:t>
      </w:r>
      <w:r w:rsidR="00BD2B7D">
        <w:rPr>
          <w:rFonts w:cs="Tahoma"/>
          <w:szCs w:val="22"/>
        </w:rPr>
        <w:t>Head teacher</w:t>
      </w:r>
      <w:r w:rsidR="00EE443E" w:rsidRPr="000565F4">
        <w:rPr>
          <w:rFonts w:cs="Tahoma"/>
          <w:szCs w:val="22"/>
        </w:rPr>
        <w:t xml:space="preserve"> for:</w:t>
      </w:r>
    </w:p>
    <w:p w14:paraId="0578F6AD" w14:textId="77777777" w:rsidR="00EE443E" w:rsidRPr="000565F4" w:rsidRDefault="00EE443E" w:rsidP="00EE443E">
      <w:pPr>
        <w:pStyle w:val="InMATPolicies"/>
        <w:rPr>
          <w:rFonts w:cs="Tahoma"/>
          <w:szCs w:val="22"/>
        </w:rPr>
      </w:pPr>
    </w:p>
    <w:p w14:paraId="0C9C0898" w14:textId="33C197D2" w:rsidR="00EE443E" w:rsidRPr="000565F4" w:rsidRDefault="00EE443E" w:rsidP="00BF76EF">
      <w:pPr>
        <w:pStyle w:val="InMATPolicies"/>
        <w:numPr>
          <w:ilvl w:val="0"/>
          <w:numId w:val="13"/>
        </w:numPr>
        <w:rPr>
          <w:rFonts w:cs="Tahoma"/>
          <w:szCs w:val="22"/>
        </w:rPr>
      </w:pPr>
      <w:r w:rsidRPr="000565F4">
        <w:rPr>
          <w:rFonts w:cs="Tahoma"/>
          <w:szCs w:val="22"/>
        </w:rPr>
        <w:t xml:space="preserve">Managing, coordinating and monitoring health and safety matters within the school/academy, including the provision of </w:t>
      </w:r>
      <w:r w:rsidR="000565F4" w:rsidRPr="000565F4">
        <w:rPr>
          <w:rFonts w:cs="Tahoma"/>
          <w:szCs w:val="22"/>
        </w:rPr>
        <w:t>training.</w:t>
      </w:r>
    </w:p>
    <w:p w14:paraId="5902561B" w14:textId="448A96EA"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the school/academy’s Health and Safety Policy and systems are </w:t>
      </w:r>
      <w:r w:rsidR="000565F4" w:rsidRPr="000565F4">
        <w:rPr>
          <w:rFonts w:cs="Tahoma"/>
          <w:szCs w:val="22"/>
        </w:rPr>
        <w:t>implemented.</w:t>
      </w:r>
    </w:p>
    <w:p w14:paraId="49AE2E10" w14:textId="13A9EDBD" w:rsidR="00EE443E" w:rsidRPr="000565F4" w:rsidRDefault="00EE443E" w:rsidP="00BF76EF">
      <w:pPr>
        <w:pStyle w:val="InMATPolicies"/>
        <w:numPr>
          <w:ilvl w:val="0"/>
          <w:numId w:val="13"/>
        </w:numPr>
        <w:rPr>
          <w:rFonts w:cs="Tahoma"/>
          <w:szCs w:val="22"/>
        </w:rPr>
      </w:pPr>
      <w:r w:rsidRPr="000565F4">
        <w:rPr>
          <w:rFonts w:cs="Tahoma"/>
          <w:szCs w:val="22"/>
        </w:rPr>
        <w:t xml:space="preserve">Reporting regularly to the </w:t>
      </w:r>
      <w:r w:rsidR="00BD2B7D">
        <w:rPr>
          <w:rFonts w:cs="Tahoma"/>
          <w:szCs w:val="22"/>
        </w:rPr>
        <w:t>Head teacher</w:t>
      </w:r>
      <w:r w:rsidRPr="000565F4">
        <w:rPr>
          <w:rFonts w:cs="Tahoma"/>
          <w:szCs w:val="22"/>
        </w:rPr>
        <w:t xml:space="preserve"> on health and safety </w:t>
      </w:r>
      <w:r w:rsidR="000565F4" w:rsidRPr="000565F4">
        <w:rPr>
          <w:rFonts w:cs="Tahoma"/>
          <w:szCs w:val="22"/>
        </w:rPr>
        <w:t>issues.</w:t>
      </w:r>
    </w:p>
    <w:p w14:paraId="48EC2396" w14:textId="7924F0B8" w:rsidR="00EE443E" w:rsidRPr="000565F4" w:rsidRDefault="00EE443E" w:rsidP="00BF76EF">
      <w:pPr>
        <w:pStyle w:val="InMATPolicies"/>
        <w:numPr>
          <w:ilvl w:val="0"/>
          <w:numId w:val="13"/>
        </w:numPr>
        <w:rPr>
          <w:rFonts w:cs="Tahoma"/>
          <w:szCs w:val="22"/>
        </w:rPr>
      </w:pPr>
      <w:r w:rsidRPr="000565F4">
        <w:rPr>
          <w:rFonts w:cs="Tahoma"/>
          <w:szCs w:val="22"/>
        </w:rPr>
        <w:t xml:space="preserve">Maintaining a suitable system in place for reporting accidents, near misses, and concerns about staff or student </w:t>
      </w:r>
      <w:r w:rsidR="000565F4" w:rsidRPr="000565F4">
        <w:rPr>
          <w:rFonts w:cs="Tahoma"/>
          <w:szCs w:val="22"/>
        </w:rPr>
        <w:t>welfare.</w:t>
      </w:r>
    </w:p>
    <w:p w14:paraId="261E118D" w14:textId="7221D14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suitable and sufficient risk assessments are carried out and appropriate controls are </w:t>
      </w:r>
      <w:r w:rsidR="000565F4" w:rsidRPr="000565F4">
        <w:rPr>
          <w:rFonts w:cs="Tahoma"/>
          <w:szCs w:val="22"/>
        </w:rPr>
        <w:t>implemented.</w:t>
      </w:r>
    </w:p>
    <w:p w14:paraId="6A9422D0" w14:textId="470D95B7" w:rsidR="00EE443E" w:rsidRPr="000565F4" w:rsidRDefault="00EE443E" w:rsidP="00BF76EF">
      <w:pPr>
        <w:pStyle w:val="InMATPolicies"/>
        <w:numPr>
          <w:ilvl w:val="0"/>
          <w:numId w:val="13"/>
        </w:numPr>
        <w:rPr>
          <w:rFonts w:cs="Tahoma"/>
          <w:szCs w:val="22"/>
        </w:rPr>
      </w:pPr>
      <w:r w:rsidRPr="000565F4">
        <w:rPr>
          <w:rFonts w:cs="Tahoma"/>
          <w:szCs w:val="22"/>
        </w:rPr>
        <w:t xml:space="preserve">Advising the </w:t>
      </w:r>
      <w:r w:rsidR="00BD2B7D">
        <w:rPr>
          <w:rFonts w:cs="Tahoma"/>
          <w:szCs w:val="22"/>
        </w:rPr>
        <w:t>Head teacher</w:t>
      </w:r>
      <w:r w:rsidRPr="000565F4">
        <w:rPr>
          <w:rFonts w:cs="Tahoma"/>
          <w:szCs w:val="22"/>
        </w:rPr>
        <w:t xml:space="preserve"> on which risk assessments should be written having </w:t>
      </w:r>
      <w:proofErr w:type="gramStart"/>
      <w:r w:rsidRPr="000565F4">
        <w:rPr>
          <w:rFonts w:cs="Tahoma"/>
          <w:szCs w:val="22"/>
        </w:rPr>
        <w:t>taken into account</w:t>
      </w:r>
      <w:proofErr w:type="gramEnd"/>
      <w:r w:rsidRPr="000565F4">
        <w:rPr>
          <w:rFonts w:cs="Tahoma"/>
          <w:szCs w:val="22"/>
        </w:rPr>
        <w:t xml:space="preserve"> the government’s advice (see section 9</w:t>
      </w:r>
      <w:r w:rsidR="000565F4" w:rsidRPr="000565F4">
        <w:rPr>
          <w:rFonts w:cs="Tahoma"/>
          <w:szCs w:val="22"/>
        </w:rPr>
        <w:t>).</w:t>
      </w:r>
    </w:p>
    <w:p w14:paraId="50088889" w14:textId="6E568BA2" w:rsidR="00EE443E" w:rsidRPr="000565F4" w:rsidRDefault="00EE443E" w:rsidP="00BF76EF">
      <w:pPr>
        <w:pStyle w:val="InMATPolicies"/>
        <w:numPr>
          <w:ilvl w:val="0"/>
          <w:numId w:val="13"/>
        </w:numPr>
        <w:rPr>
          <w:rFonts w:cs="Tahoma"/>
          <w:szCs w:val="22"/>
        </w:rPr>
      </w:pPr>
      <w:r w:rsidRPr="000565F4">
        <w:rPr>
          <w:rFonts w:cs="Tahoma"/>
          <w:szCs w:val="22"/>
        </w:rPr>
        <w:t xml:space="preserve">Liaising with any contractors and making reports to the </w:t>
      </w:r>
      <w:r w:rsidR="00BD2B7D">
        <w:rPr>
          <w:rFonts w:cs="Tahoma"/>
          <w:szCs w:val="22"/>
        </w:rPr>
        <w:t>Head teacher</w:t>
      </w:r>
      <w:r w:rsidRPr="000565F4">
        <w:rPr>
          <w:rFonts w:cs="Tahoma"/>
          <w:szCs w:val="22"/>
        </w:rPr>
        <w:t xml:space="preserve"> on the progress of the contractual </w:t>
      </w:r>
      <w:r w:rsidR="000565F4" w:rsidRPr="000565F4">
        <w:rPr>
          <w:rFonts w:cs="Tahoma"/>
          <w:szCs w:val="22"/>
        </w:rPr>
        <w:t>requirements.</w:t>
      </w:r>
    </w:p>
    <w:p w14:paraId="726ADD16" w14:textId="40F4FAAE" w:rsidR="00EE443E" w:rsidRPr="000565F4" w:rsidRDefault="00EE443E" w:rsidP="00BF76EF">
      <w:pPr>
        <w:pStyle w:val="InMATPolicies"/>
        <w:numPr>
          <w:ilvl w:val="0"/>
          <w:numId w:val="13"/>
        </w:numPr>
        <w:rPr>
          <w:rFonts w:cs="Tahoma"/>
          <w:szCs w:val="22"/>
        </w:rPr>
      </w:pPr>
      <w:r w:rsidRPr="000565F4">
        <w:rPr>
          <w:rFonts w:cs="Tahoma"/>
          <w:szCs w:val="22"/>
        </w:rPr>
        <w:t xml:space="preserve">Engaging external health and safety experts as appropriate, receiving their reports and taking any necessary </w:t>
      </w:r>
      <w:r w:rsidR="000565F4" w:rsidRPr="000565F4">
        <w:rPr>
          <w:rFonts w:cs="Tahoma"/>
          <w:szCs w:val="22"/>
        </w:rPr>
        <w:t>action.</w:t>
      </w:r>
    </w:p>
    <w:p w14:paraId="796C9014" w14:textId="5193EA31" w:rsidR="00EE443E" w:rsidRPr="000565F4" w:rsidRDefault="00EE443E" w:rsidP="00BF76EF">
      <w:pPr>
        <w:pStyle w:val="InMATPolicies"/>
        <w:numPr>
          <w:ilvl w:val="0"/>
          <w:numId w:val="13"/>
        </w:numPr>
        <w:rPr>
          <w:rFonts w:cs="Tahoma"/>
          <w:szCs w:val="22"/>
        </w:rPr>
      </w:pPr>
      <w:r w:rsidRPr="000565F4">
        <w:rPr>
          <w:rFonts w:cs="Tahoma"/>
          <w:szCs w:val="22"/>
        </w:rPr>
        <w:t xml:space="preserve">Advising on all health and safety matters (including safety of buildings, </w:t>
      </w:r>
      <w:proofErr w:type="gramStart"/>
      <w:r w:rsidRPr="000565F4">
        <w:rPr>
          <w:rFonts w:cs="Tahoma"/>
          <w:szCs w:val="22"/>
        </w:rPr>
        <w:t>plant</w:t>
      </w:r>
      <w:proofErr w:type="gramEnd"/>
      <w:r w:rsidRPr="000565F4">
        <w:rPr>
          <w:rFonts w:cs="Tahoma"/>
          <w:szCs w:val="22"/>
        </w:rPr>
        <w:t xml:space="preserve"> and equipment used and operated by the academy</w:t>
      </w:r>
      <w:r w:rsidR="000565F4" w:rsidRPr="000565F4">
        <w:rPr>
          <w:rFonts w:cs="Tahoma"/>
          <w:szCs w:val="22"/>
        </w:rPr>
        <w:t>).</w:t>
      </w:r>
    </w:p>
    <w:p w14:paraId="54E0401B" w14:textId="0CAD3F89"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teaching, administrative, catering and all ancillary staff (including volunteers) are compliant with the </w:t>
      </w:r>
      <w:proofErr w:type="gramStart"/>
      <w:r w:rsidR="000F00BF" w:rsidRPr="000565F4">
        <w:rPr>
          <w:rFonts w:cs="Tahoma"/>
          <w:szCs w:val="22"/>
        </w:rPr>
        <w:t>Trustees</w:t>
      </w:r>
      <w:proofErr w:type="gramEnd"/>
      <w:r w:rsidR="000F00BF" w:rsidRPr="000565F4">
        <w:rPr>
          <w:rFonts w:cs="Tahoma"/>
          <w:szCs w:val="22"/>
        </w:rPr>
        <w:t xml:space="preserve"> statement of intent </w:t>
      </w:r>
      <w:r w:rsidRPr="000565F4">
        <w:rPr>
          <w:rFonts w:cs="Tahoma"/>
          <w:szCs w:val="22"/>
        </w:rPr>
        <w:t xml:space="preserve">and the </w:t>
      </w:r>
      <w:r w:rsidR="004A35C9">
        <w:rPr>
          <w:rFonts w:cs="Tahoma"/>
          <w:szCs w:val="22"/>
        </w:rPr>
        <w:t>INMAT</w:t>
      </w:r>
      <w:r w:rsidRPr="000565F4">
        <w:rPr>
          <w:rFonts w:cs="Tahoma"/>
          <w:szCs w:val="22"/>
        </w:rPr>
        <w:t xml:space="preserve"> Health and Safety Policy and sub-</w:t>
      </w:r>
      <w:r w:rsidR="000565F4" w:rsidRPr="000565F4">
        <w:rPr>
          <w:rFonts w:cs="Tahoma"/>
          <w:szCs w:val="22"/>
        </w:rPr>
        <w:t>policies.</w:t>
      </w:r>
    </w:p>
    <w:p w14:paraId="3A083AEE" w14:textId="435432F6"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contractors and </w:t>
      </w:r>
      <w:proofErr w:type="gramStart"/>
      <w:r w:rsidRPr="000565F4">
        <w:rPr>
          <w:rFonts w:cs="Tahoma"/>
          <w:szCs w:val="22"/>
        </w:rPr>
        <w:t>persons</w:t>
      </w:r>
      <w:proofErr w:type="gramEnd"/>
      <w:r w:rsidRPr="000565F4">
        <w:rPr>
          <w:rFonts w:cs="Tahoma"/>
          <w:szCs w:val="22"/>
        </w:rPr>
        <w:t xml:space="preserve"> hiring any part of the premises are aware of the </w:t>
      </w:r>
      <w:r w:rsidR="004A35C9">
        <w:rPr>
          <w:rFonts w:cs="Tahoma"/>
          <w:szCs w:val="22"/>
        </w:rPr>
        <w:t>INMAT</w:t>
      </w:r>
      <w:r w:rsidR="00EF5E73" w:rsidRPr="000565F4">
        <w:rPr>
          <w:rFonts w:cs="Tahoma"/>
          <w:szCs w:val="22"/>
        </w:rPr>
        <w:t xml:space="preserve"> </w:t>
      </w:r>
      <w:r w:rsidRPr="000565F4">
        <w:rPr>
          <w:rFonts w:cs="Tahoma"/>
          <w:szCs w:val="22"/>
        </w:rPr>
        <w:t xml:space="preserve">Health and Safety </w:t>
      </w:r>
      <w:r w:rsidR="000565F4" w:rsidRPr="000565F4">
        <w:rPr>
          <w:rFonts w:cs="Tahoma"/>
          <w:szCs w:val="22"/>
        </w:rPr>
        <w:t>Policy.</w:t>
      </w:r>
    </w:p>
    <w:p w14:paraId="68C97E3F" w14:textId="5037F71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all necessary safety signs and notices are </w:t>
      </w:r>
      <w:r w:rsidR="000565F4" w:rsidRPr="000565F4">
        <w:rPr>
          <w:rFonts w:cs="Tahoma"/>
          <w:szCs w:val="22"/>
        </w:rPr>
        <w:t>displayed.</w:t>
      </w:r>
    </w:p>
    <w:p w14:paraId="14FD2329" w14:textId="7777777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instructions relating to specific areas are displayed and known and understood by all </w:t>
      </w:r>
      <w:proofErr w:type="gramStart"/>
      <w:r w:rsidRPr="000565F4">
        <w:rPr>
          <w:rFonts w:cs="Tahoma"/>
          <w:szCs w:val="22"/>
        </w:rPr>
        <w:t>users;</w:t>
      </w:r>
      <w:proofErr w:type="gramEnd"/>
    </w:p>
    <w:p w14:paraId="4E3AA16D" w14:textId="1B4961CA"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fire risk assessments are carried out, appropriate equipment is in place and properly maintained, that regular fire drills are carried out, recorded and monitored, that the required notices are in place and that appropriate training is given to relevant staff in accordance with </w:t>
      </w:r>
      <w:r w:rsidR="00CD0EB1" w:rsidRPr="00CD0EB1">
        <w:rPr>
          <w:rFonts w:cs="Tahoma"/>
          <w:szCs w:val="22"/>
        </w:rPr>
        <w:t xml:space="preserve">St. James Infant and Pre-School’s </w:t>
      </w:r>
      <w:r w:rsidRPr="000565F4">
        <w:rPr>
          <w:rFonts w:cs="Tahoma"/>
          <w:szCs w:val="22"/>
        </w:rPr>
        <w:t xml:space="preserve">Fire Safety </w:t>
      </w:r>
      <w:proofErr w:type="gramStart"/>
      <w:r w:rsidRPr="000565F4">
        <w:rPr>
          <w:rFonts w:cs="Tahoma"/>
          <w:szCs w:val="22"/>
        </w:rPr>
        <w:t>Policy;</w:t>
      </w:r>
      <w:proofErr w:type="gramEnd"/>
    </w:p>
    <w:p w14:paraId="3A4FC204" w14:textId="77777777" w:rsidR="00EE443E" w:rsidRPr="000565F4" w:rsidRDefault="00EE443E" w:rsidP="00BF76EF">
      <w:pPr>
        <w:pStyle w:val="InMATPolicies"/>
        <w:numPr>
          <w:ilvl w:val="0"/>
          <w:numId w:val="13"/>
        </w:numPr>
        <w:rPr>
          <w:rFonts w:cs="Tahoma"/>
          <w:szCs w:val="22"/>
        </w:rPr>
      </w:pPr>
      <w:r w:rsidRPr="000565F4">
        <w:rPr>
          <w:rFonts w:cs="Tahoma"/>
          <w:szCs w:val="22"/>
        </w:rPr>
        <w:t>Putting in place procedures for ensuring that supply and peripatetic staff, visiting sports coaches and voluntary helpers understand and implement the Health and Safety Policy as appropriate; and</w:t>
      </w:r>
    </w:p>
    <w:p w14:paraId="20D2F11E" w14:textId="77777777" w:rsidR="00EE443E" w:rsidRPr="000565F4" w:rsidRDefault="00EE443E" w:rsidP="00BF76EF">
      <w:pPr>
        <w:pStyle w:val="InMATPolicies"/>
        <w:numPr>
          <w:ilvl w:val="0"/>
          <w:numId w:val="13"/>
        </w:numPr>
        <w:rPr>
          <w:rFonts w:cs="Tahoma"/>
          <w:szCs w:val="22"/>
        </w:rPr>
      </w:pPr>
      <w:r w:rsidRPr="000565F4">
        <w:rPr>
          <w:rFonts w:cs="Tahoma"/>
          <w:szCs w:val="22"/>
        </w:rPr>
        <w:t xml:space="preserve">Overseeing the efficient use of any health and safety management system to prompt and record </w:t>
      </w:r>
      <w:r w:rsidRPr="000565F4">
        <w:rPr>
          <w:rFonts w:cs="Tahoma"/>
          <w:szCs w:val="22"/>
        </w:rPr>
        <w:lastRenderedPageBreak/>
        <w:t xml:space="preserve">the proper discharge of all necessary relevant tasks. </w:t>
      </w:r>
    </w:p>
    <w:p w14:paraId="45575632" w14:textId="77777777" w:rsidR="004C0BEE" w:rsidRPr="000565F4" w:rsidRDefault="004C0BEE" w:rsidP="00EE443E">
      <w:pPr>
        <w:pStyle w:val="InMATPolicies"/>
        <w:rPr>
          <w:rFonts w:cs="Tahoma"/>
          <w:szCs w:val="22"/>
        </w:rPr>
      </w:pPr>
    </w:p>
    <w:p w14:paraId="093DB4F0" w14:textId="09840B0C" w:rsidR="00EE443E" w:rsidRPr="000565F4" w:rsidRDefault="00EE443E" w:rsidP="006B215F">
      <w:pPr>
        <w:pStyle w:val="InMATPolicyPointHeading"/>
        <w:ind w:hanging="1086"/>
        <w:rPr>
          <w:rFonts w:cs="Tahoma"/>
          <w:szCs w:val="22"/>
        </w:rPr>
      </w:pPr>
      <w:bookmarkStart w:id="25" w:name="_Toc113965457"/>
      <w:bookmarkStart w:id="26" w:name="_Toc185414697"/>
      <w:r w:rsidRPr="000565F4">
        <w:rPr>
          <w:rFonts w:cs="Tahoma"/>
          <w:szCs w:val="22"/>
        </w:rPr>
        <w:t>5.</w:t>
      </w:r>
      <w:r w:rsidR="00EF5E73" w:rsidRPr="000565F4">
        <w:rPr>
          <w:rFonts w:cs="Tahoma"/>
          <w:szCs w:val="22"/>
        </w:rPr>
        <w:t>4</w:t>
      </w:r>
      <w:r w:rsidRPr="000565F4">
        <w:rPr>
          <w:rFonts w:cs="Tahoma"/>
          <w:szCs w:val="22"/>
        </w:rPr>
        <w:t xml:space="preserve"> Site </w:t>
      </w:r>
      <w:r w:rsidR="00857C3D" w:rsidRPr="000565F4">
        <w:rPr>
          <w:rFonts w:cs="Tahoma"/>
          <w:szCs w:val="22"/>
        </w:rPr>
        <w:t>Supervisor</w:t>
      </w:r>
      <w:bookmarkEnd w:id="25"/>
      <w:bookmarkEnd w:id="26"/>
    </w:p>
    <w:p w14:paraId="1F5310FD" w14:textId="77777777" w:rsidR="00EE443E" w:rsidRPr="000565F4" w:rsidRDefault="00EE443E" w:rsidP="00EE443E">
      <w:pPr>
        <w:pStyle w:val="InMATPolicyPointHeading"/>
        <w:rPr>
          <w:rFonts w:cs="Tahoma"/>
          <w:szCs w:val="22"/>
        </w:rPr>
      </w:pPr>
    </w:p>
    <w:p w14:paraId="50BF7D6B" w14:textId="379F87E8" w:rsidR="00EE443E" w:rsidRPr="000565F4" w:rsidRDefault="00EE443E" w:rsidP="00EE443E">
      <w:pPr>
        <w:pStyle w:val="InMATPolicies"/>
        <w:rPr>
          <w:rFonts w:cs="Tahoma"/>
          <w:szCs w:val="22"/>
        </w:rPr>
      </w:pPr>
      <w:r w:rsidRPr="00576D66">
        <w:rPr>
          <w:rFonts w:cs="Tahoma"/>
          <w:szCs w:val="22"/>
        </w:rPr>
        <w:t xml:space="preserve">The Site </w:t>
      </w:r>
      <w:r w:rsidR="000E06A1" w:rsidRPr="00576D66">
        <w:rPr>
          <w:rFonts w:cs="Tahoma"/>
          <w:szCs w:val="22"/>
        </w:rPr>
        <w:t>Supervisor</w:t>
      </w:r>
      <w:r w:rsidRPr="00576D66">
        <w:rPr>
          <w:rFonts w:cs="Tahoma"/>
          <w:szCs w:val="22"/>
        </w:rPr>
        <w:t xml:space="preserve"> is responsible </w:t>
      </w:r>
      <w:proofErr w:type="gramStart"/>
      <w:r w:rsidRPr="00576D66">
        <w:rPr>
          <w:rFonts w:cs="Tahoma"/>
          <w:szCs w:val="22"/>
        </w:rPr>
        <w:t>to</w:t>
      </w:r>
      <w:proofErr w:type="gramEnd"/>
      <w:r w:rsidRPr="00576D66">
        <w:rPr>
          <w:rFonts w:cs="Tahoma"/>
          <w:szCs w:val="22"/>
        </w:rPr>
        <w:t xml:space="preserve"> the </w:t>
      </w:r>
      <w:r w:rsidR="00BD2B7D" w:rsidRPr="00576D66">
        <w:rPr>
          <w:rFonts w:cs="Tahoma"/>
          <w:szCs w:val="22"/>
        </w:rPr>
        <w:t>Head teacher</w:t>
      </w:r>
      <w:r w:rsidR="00CD59E0" w:rsidRPr="00576D66">
        <w:rPr>
          <w:rFonts w:cs="Tahoma"/>
          <w:szCs w:val="22"/>
        </w:rPr>
        <w:t xml:space="preserve"> </w:t>
      </w:r>
      <w:r w:rsidRPr="00576D66">
        <w:rPr>
          <w:rFonts w:cs="Tahoma"/>
          <w:szCs w:val="22"/>
        </w:rPr>
        <w:t>for:</w:t>
      </w:r>
    </w:p>
    <w:p w14:paraId="5D3B64F6" w14:textId="77777777" w:rsidR="00EE443E" w:rsidRPr="000565F4" w:rsidRDefault="00EE443E" w:rsidP="00EE443E">
      <w:pPr>
        <w:pStyle w:val="InMATPolicies"/>
        <w:rPr>
          <w:rFonts w:cs="Tahoma"/>
          <w:szCs w:val="22"/>
        </w:rPr>
      </w:pPr>
    </w:p>
    <w:p w14:paraId="05C3C1EE" w14:textId="77777777" w:rsidR="00EE443E" w:rsidRPr="000565F4" w:rsidRDefault="00EE443E" w:rsidP="00BF76EF">
      <w:pPr>
        <w:pStyle w:val="InMATPolicies"/>
        <w:numPr>
          <w:ilvl w:val="0"/>
          <w:numId w:val="14"/>
        </w:numPr>
        <w:rPr>
          <w:rFonts w:cs="Tahoma"/>
          <w:szCs w:val="22"/>
        </w:rPr>
      </w:pPr>
      <w:r w:rsidRPr="000565F4">
        <w:rPr>
          <w:rFonts w:cs="Tahoma"/>
          <w:szCs w:val="22"/>
        </w:rPr>
        <w:t xml:space="preserve">Ensuring the security of the </w:t>
      </w:r>
      <w:proofErr w:type="gramStart"/>
      <w:r w:rsidRPr="000565F4">
        <w:rPr>
          <w:rFonts w:cs="Tahoma"/>
          <w:szCs w:val="22"/>
        </w:rPr>
        <w:t>premises;</w:t>
      </w:r>
      <w:proofErr w:type="gramEnd"/>
    </w:p>
    <w:p w14:paraId="41F37A7D" w14:textId="77777777" w:rsidR="00EE443E" w:rsidRPr="000565F4" w:rsidRDefault="00EE443E" w:rsidP="00BF76EF">
      <w:pPr>
        <w:pStyle w:val="InMATPolicies"/>
        <w:numPr>
          <w:ilvl w:val="0"/>
          <w:numId w:val="14"/>
        </w:numPr>
        <w:rPr>
          <w:rFonts w:cs="Tahoma"/>
          <w:szCs w:val="22"/>
        </w:rPr>
      </w:pPr>
      <w:r w:rsidRPr="000565F4">
        <w:rPr>
          <w:rFonts w:cs="Tahoma"/>
          <w:szCs w:val="22"/>
        </w:rPr>
        <w:t xml:space="preserve">Maintaining an appropriate cleaning </w:t>
      </w:r>
      <w:proofErr w:type="gramStart"/>
      <w:r w:rsidRPr="000565F4">
        <w:rPr>
          <w:rFonts w:cs="Tahoma"/>
          <w:szCs w:val="22"/>
        </w:rPr>
        <w:t>schedule;</w:t>
      </w:r>
      <w:proofErr w:type="gramEnd"/>
    </w:p>
    <w:p w14:paraId="34AEDBA3" w14:textId="25EB72B9" w:rsidR="00EE443E" w:rsidRPr="000565F4" w:rsidRDefault="00EE443E" w:rsidP="00BF76EF">
      <w:pPr>
        <w:pStyle w:val="InMATPolicies"/>
        <w:numPr>
          <w:ilvl w:val="0"/>
          <w:numId w:val="14"/>
        </w:numPr>
        <w:rPr>
          <w:rFonts w:cs="Tahoma"/>
          <w:szCs w:val="22"/>
        </w:rPr>
      </w:pPr>
      <w:r w:rsidRPr="000565F4">
        <w:rPr>
          <w:rFonts w:cs="Tahoma"/>
          <w:szCs w:val="22"/>
        </w:rPr>
        <w:t xml:space="preserve">Ensuring that </w:t>
      </w:r>
      <w:r w:rsidR="00EF5E73" w:rsidRPr="000565F4">
        <w:rPr>
          <w:rFonts w:cs="Tahoma"/>
          <w:szCs w:val="22"/>
        </w:rPr>
        <w:t xml:space="preserve">any </w:t>
      </w:r>
      <w:r w:rsidRPr="000565F4">
        <w:rPr>
          <w:rFonts w:cs="Tahoma"/>
          <w:szCs w:val="22"/>
        </w:rPr>
        <w:t xml:space="preserve">site staff are competent to carry out their </w:t>
      </w:r>
      <w:proofErr w:type="gramStart"/>
      <w:r w:rsidRPr="000565F4">
        <w:rPr>
          <w:rFonts w:cs="Tahoma"/>
          <w:szCs w:val="22"/>
        </w:rPr>
        <w:t>responsibilities;</w:t>
      </w:r>
      <w:proofErr w:type="gramEnd"/>
    </w:p>
    <w:p w14:paraId="332CC7F8" w14:textId="06880C71" w:rsidR="00EE443E" w:rsidRPr="000565F4" w:rsidRDefault="00EE443E" w:rsidP="00BF76EF">
      <w:pPr>
        <w:pStyle w:val="InMATPolicies"/>
        <w:numPr>
          <w:ilvl w:val="0"/>
          <w:numId w:val="14"/>
        </w:numPr>
        <w:rPr>
          <w:rFonts w:cs="Tahoma"/>
          <w:szCs w:val="22"/>
        </w:rPr>
      </w:pPr>
      <w:r w:rsidRPr="000565F4">
        <w:rPr>
          <w:rFonts w:cs="Tahoma"/>
          <w:szCs w:val="22"/>
        </w:rPr>
        <w:t>Arranging for the removal from service of any item of furniture</w:t>
      </w:r>
      <w:r w:rsidR="00EF5E73" w:rsidRPr="000565F4">
        <w:rPr>
          <w:rFonts w:cs="Tahoma"/>
          <w:szCs w:val="22"/>
        </w:rPr>
        <w:t xml:space="preserve"> and</w:t>
      </w:r>
      <w:r w:rsidRPr="000565F4">
        <w:rPr>
          <w:rFonts w:cs="Tahoma"/>
          <w:szCs w:val="22"/>
        </w:rPr>
        <w:t xml:space="preserve"> equipment which has been identified as </w:t>
      </w:r>
      <w:proofErr w:type="gramStart"/>
      <w:r w:rsidRPr="000565F4">
        <w:rPr>
          <w:rFonts w:cs="Tahoma"/>
          <w:szCs w:val="22"/>
        </w:rPr>
        <w:t>unsafe;</w:t>
      </w:r>
      <w:proofErr w:type="gramEnd"/>
    </w:p>
    <w:p w14:paraId="58004112" w14:textId="77777777" w:rsidR="00EE443E" w:rsidRPr="000565F4" w:rsidRDefault="00EE443E" w:rsidP="00BF76EF">
      <w:pPr>
        <w:pStyle w:val="InMATPolicies"/>
        <w:numPr>
          <w:ilvl w:val="0"/>
          <w:numId w:val="14"/>
        </w:numPr>
        <w:rPr>
          <w:rFonts w:cs="Tahoma"/>
          <w:szCs w:val="22"/>
        </w:rPr>
      </w:pPr>
      <w:r w:rsidRPr="000565F4">
        <w:rPr>
          <w:rFonts w:cs="Tahoma"/>
          <w:szCs w:val="22"/>
        </w:rPr>
        <w:t xml:space="preserve">Taking appropriate action where necessary to prevent injury to others on the site who might otherwise be exposed to unnecessary dangers, e.g. erect barriers around open manhole </w:t>
      </w:r>
      <w:proofErr w:type="gramStart"/>
      <w:r w:rsidRPr="000565F4">
        <w:rPr>
          <w:rFonts w:cs="Tahoma"/>
          <w:szCs w:val="22"/>
        </w:rPr>
        <w:t>covers;</w:t>
      </w:r>
      <w:proofErr w:type="gramEnd"/>
    </w:p>
    <w:p w14:paraId="1CCD306C" w14:textId="77777777" w:rsidR="00EE443E" w:rsidRPr="000565F4" w:rsidRDefault="00EE443E" w:rsidP="00BF76EF">
      <w:pPr>
        <w:pStyle w:val="InMATPolicies"/>
        <w:numPr>
          <w:ilvl w:val="0"/>
          <w:numId w:val="14"/>
        </w:numPr>
        <w:rPr>
          <w:rFonts w:cs="Tahoma"/>
          <w:szCs w:val="22"/>
        </w:rPr>
      </w:pPr>
      <w:r w:rsidRPr="000565F4">
        <w:rPr>
          <w:rFonts w:cs="Tahoma"/>
          <w:szCs w:val="22"/>
        </w:rPr>
        <w:t xml:space="preserve">Ensuring that other site and cleaning staff are adequately </w:t>
      </w:r>
      <w:proofErr w:type="gramStart"/>
      <w:r w:rsidRPr="000565F4">
        <w:rPr>
          <w:rFonts w:cs="Tahoma"/>
          <w:szCs w:val="22"/>
        </w:rPr>
        <w:t>supervised;</w:t>
      </w:r>
      <w:proofErr w:type="gramEnd"/>
    </w:p>
    <w:p w14:paraId="06C773C2"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any personal protective equipment issued to staff is suitable for the task and that training is provided in the use of the equipment; and</w:t>
      </w:r>
    </w:p>
    <w:p w14:paraId="2CB088C2"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all site and cleaning staff, including contractors, work in accordance with safe working practices issued by the academy.</w:t>
      </w:r>
    </w:p>
    <w:p w14:paraId="0B7B458F" w14:textId="77777777" w:rsidR="00EE443E" w:rsidRPr="000565F4" w:rsidRDefault="00EE443E" w:rsidP="00EE443E">
      <w:pPr>
        <w:pStyle w:val="InMATPolicies"/>
        <w:rPr>
          <w:rFonts w:cs="Tahoma"/>
          <w:color w:val="000000"/>
          <w:szCs w:val="22"/>
          <w:u w:val="single"/>
        </w:rPr>
      </w:pPr>
    </w:p>
    <w:p w14:paraId="08291104" w14:textId="5FA9FDB5" w:rsidR="00EE443E" w:rsidRPr="000565F4" w:rsidRDefault="00EE443E" w:rsidP="00546A5F">
      <w:pPr>
        <w:pStyle w:val="InMATPolicyPointHeading"/>
        <w:ind w:hanging="1086"/>
        <w:rPr>
          <w:rFonts w:cs="Tahoma"/>
          <w:szCs w:val="22"/>
        </w:rPr>
      </w:pPr>
      <w:bookmarkStart w:id="27" w:name="_Toc185414698"/>
      <w:bookmarkStart w:id="28" w:name="_Toc113965458"/>
      <w:bookmarkStart w:id="29" w:name="_Toc114044996"/>
      <w:r w:rsidRPr="000565F4">
        <w:rPr>
          <w:rFonts w:cs="Tahoma"/>
          <w:szCs w:val="22"/>
        </w:rPr>
        <w:t>5.</w:t>
      </w:r>
      <w:r w:rsidR="00EF5E73" w:rsidRPr="000565F4">
        <w:rPr>
          <w:rFonts w:cs="Tahoma"/>
          <w:szCs w:val="22"/>
        </w:rPr>
        <w:t>5</w:t>
      </w:r>
      <w:r w:rsidRPr="000565F4">
        <w:rPr>
          <w:rFonts w:cs="Tahoma"/>
          <w:szCs w:val="22"/>
        </w:rPr>
        <w:t xml:space="preserve"> Catering Manager (</w:t>
      </w:r>
      <w:r w:rsidR="00CD59E0" w:rsidRPr="000565F4">
        <w:rPr>
          <w:rFonts w:cs="Tahoma"/>
          <w:szCs w:val="22"/>
        </w:rPr>
        <w:t>currently brought in services via - Dolce Ltd)</w:t>
      </w:r>
      <w:bookmarkEnd w:id="27"/>
      <w:r w:rsidR="00CD59E0" w:rsidRPr="000565F4">
        <w:rPr>
          <w:rFonts w:cs="Tahoma"/>
          <w:szCs w:val="22"/>
        </w:rPr>
        <w:t xml:space="preserve"> </w:t>
      </w:r>
      <w:bookmarkEnd w:id="28"/>
      <w:bookmarkEnd w:id="29"/>
    </w:p>
    <w:p w14:paraId="51FEECFF" w14:textId="77777777" w:rsidR="00CD59E0" w:rsidRPr="000565F4" w:rsidRDefault="00CD59E0" w:rsidP="00EE443E">
      <w:pPr>
        <w:pStyle w:val="InMATPolicies"/>
        <w:rPr>
          <w:rFonts w:cs="Tahoma"/>
          <w:szCs w:val="22"/>
        </w:rPr>
      </w:pPr>
    </w:p>
    <w:p w14:paraId="2A7E713D" w14:textId="681CCBC3" w:rsidR="00EE443E" w:rsidRPr="005736D7" w:rsidRDefault="00EF5E73" w:rsidP="00EE443E">
      <w:pPr>
        <w:pStyle w:val="InMATPolicies"/>
        <w:rPr>
          <w:rFonts w:cs="Tahoma"/>
          <w:szCs w:val="22"/>
        </w:rPr>
      </w:pPr>
      <w:r w:rsidRPr="005736D7">
        <w:rPr>
          <w:rFonts w:cs="Tahoma"/>
          <w:szCs w:val="22"/>
        </w:rPr>
        <w:t>Dolce</w:t>
      </w:r>
      <w:r w:rsidR="00EE443E" w:rsidRPr="005736D7">
        <w:rPr>
          <w:rFonts w:cs="Tahoma"/>
          <w:szCs w:val="22"/>
        </w:rPr>
        <w:t xml:space="preserve"> will be responsible for:</w:t>
      </w:r>
    </w:p>
    <w:p w14:paraId="4FCB0022" w14:textId="77777777" w:rsidR="00EE443E" w:rsidRPr="005736D7" w:rsidRDefault="00EE443E" w:rsidP="00EE443E">
      <w:pPr>
        <w:pStyle w:val="InMATPolicies"/>
        <w:rPr>
          <w:rFonts w:cs="Tahoma"/>
          <w:szCs w:val="22"/>
        </w:rPr>
      </w:pPr>
    </w:p>
    <w:p w14:paraId="227D35BB" w14:textId="0691E97C" w:rsidR="00EE443E" w:rsidRPr="005736D7" w:rsidRDefault="00EE443E" w:rsidP="00BF76EF">
      <w:pPr>
        <w:pStyle w:val="InMATPolicies"/>
        <w:numPr>
          <w:ilvl w:val="0"/>
          <w:numId w:val="15"/>
        </w:numPr>
        <w:rPr>
          <w:rFonts w:cs="Tahoma"/>
          <w:szCs w:val="22"/>
        </w:rPr>
      </w:pPr>
      <w:r w:rsidRPr="005736D7">
        <w:rPr>
          <w:rFonts w:cs="Tahoma"/>
          <w:szCs w:val="22"/>
        </w:rPr>
        <w:t xml:space="preserve">Applying the appropriate isolation procedures in the event of fire and emergency evacuation of kitchen and dining room </w:t>
      </w:r>
      <w:proofErr w:type="gramStart"/>
      <w:r w:rsidRPr="005736D7">
        <w:rPr>
          <w:rFonts w:cs="Tahoma"/>
          <w:szCs w:val="22"/>
        </w:rPr>
        <w:t>areas;</w:t>
      </w:r>
      <w:proofErr w:type="gramEnd"/>
    </w:p>
    <w:p w14:paraId="38830533" w14:textId="77777777" w:rsidR="00EE443E" w:rsidRPr="005736D7" w:rsidRDefault="00EE443E" w:rsidP="00BF76EF">
      <w:pPr>
        <w:pStyle w:val="InMATPolicies"/>
        <w:numPr>
          <w:ilvl w:val="0"/>
          <w:numId w:val="15"/>
        </w:numPr>
        <w:rPr>
          <w:rFonts w:cs="Tahoma"/>
          <w:szCs w:val="22"/>
        </w:rPr>
      </w:pPr>
      <w:r w:rsidRPr="005736D7">
        <w:rPr>
          <w:rFonts w:cs="Tahoma"/>
          <w:szCs w:val="22"/>
        </w:rPr>
        <w:t xml:space="preserve">Supervising and training staff </w:t>
      </w:r>
      <w:proofErr w:type="gramStart"/>
      <w:r w:rsidRPr="005736D7">
        <w:rPr>
          <w:rFonts w:cs="Tahoma"/>
          <w:szCs w:val="22"/>
        </w:rPr>
        <w:t>appropriately;</w:t>
      </w:r>
      <w:proofErr w:type="gramEnd"/>
    </w:p>
    <w:p w14:paraId="156B4D32" w14:textId="328D5EEC" w:rsidR="00EE443E" w:rsidRPr="005736D7" w:rsidRDefault="00EE443E" w:rsidP="00BF76EF">
      <w:pPr>
        <w:pStyle w:val="InMATPolicies"/>
        <w:numPr>
          <w:ilvl w:val="0"/>
          <w:numId w:val="15"/>
        </w:numPr>
        <w:rPr>
          <w:rFonts w:cs="Tahoma"/>
          <w:szCs w:val="22"/>
        </w:rPr>
      </w:pPr>
      <w:r w:rsidRPr="005736D7">
        <w:rPr>
          <w:rFonts w:cs="Tahoma"/>
          <w:szCs w:val="22"/>
        </w:rPr>
        <w:t>Training and instructing all catering staff in the emergency procedures;</w:t>
      </w:r>
      <w:r w:rsidR="00FE7268" w:rsidRPr="005736D7">
        <w:rPr>
          <w:rFonts w:cs="Tahoma"/>
          <w:szCs w:val="22"/>
        </w:rPr>
        <w:t xml:space="preserve"> Liaising with the school accordingly </w:t>
      </w:r>
    </w:p>
    <w:p w14:paraId="507D3E92" w14:textId="3694C414" w:rsidR="00EE443E" w:rsidRPr="005736D7" w:rsidRDefault="00EE443E" w:rsidP="00BF76EF">
      <w:pPr>
        <w:pStyle w:val="InMATPolicies"/>
        <w:numPr>
          <w:ilvl w:val="0"/>
          <w:numId w:val="15"/>
        </w:numPr>
        <w:rPr>
          <w:rFonts w:cs="Tahoma"/>
          <w:szCs w:val="22"/>
        </w:rPr>
      </w:pPr>
      <w:r w:rsidRPr="005736D7">
        <w:rPr>
          <w:rFonts w:cs="Tahoma"/>
          <w:szCs w:val="22"/>
        </w:rPr>
        <w:t xml:space="preserve">Carrying out regular reviews of the procedures and informing the </w:t>
      </w:r>
      <w:r w:rsidR="00BD2B7D" w:rsidRPr="005736D7">
        <w:rPr>
          <w:rFonts w:cs="Tahoma"/>
          <w:szCs w:val="22"/>
        </w:rPr>
        <w:t>Head teacher</w:t>
      </w:r>
      <w:r w:rsidR="00FE7268" w:rsidRPr="005736D7">
        <w:rPr>
          <w:rFonts w:cs="Tahoma"/>
          <w:szCs w:val="22"/>
        </w:rPr>
        <w:t xml:space="preserve"> </w:t>
      </w:r>
      <w:r w:rsidRPr="005736D7">
        <w:rPr>
          <w:rFonts w:cs="Tahoma"/>
          <w:szCs w:val="22"/>
        </w:rPr>
        <w:t xml:space="preserve">of any issues of </w:t>
      </w:r>
      <w:r w:rsidR="006B7F8A" w:rsidRPr="005736D7">
        <w:rPr>
          <w:rFonts w:cs="Tahoma"/>
          <w:szCs w:val="22"/>
        </w:rPr>
        <w:t>concern.</w:t>
      </w:r>
    </w:p>
    <w:p w14:paraId="6FD644D9" w14:textId="77777777" w:rsidR="00EE443E" w:rsidRPr="005736D7" w:rsidRDefault="00EE443E" w:rsidP="00BF76EF">
      <w:pPr>
        <w:pStyle w:val="InMATPolicies"/>
        <w:numPr>
          <w:ilvl w:val="0"/>
          <w:numId w:val="15"/>
        </w:numPr>
        <w:rPr>
          <w:rFonts w:cs="Tahoma"/>
          <w:szCs w:val="22"/>
        </w:rPr>
      </w:pPr>
      <w:r w:rsidRPr="005736D7">
        <w:rPr>
          <w:rFonts w:cs="Tahoma"/>
          <w:szCs w:val="22"/>
        </w:rPr>
        <w:t xml:space="preserve">Recording results of the monitoring and review of </w:t>
      </w:r>
      <w:proofErr w:type="gramStart"/>
      <w:r w:rsidRPr="005736D7">
        <w:rPr>
          <w:rFonts w:cs="Tahoma"/>
          <w:szCs w:val="22"/>
        </w:rPr>
        <w:t>procedures;</w:t>
      </w:r>
      <w:proofErr w:type="gramEnd"/>
    </w:p>
    <w:p w14:paraId="0A1C228F" w14:textId="0DF3CFEF" w:rsidR="00EE443E" w:rsidRPr="005736D7" w:rsidRDefault="00EE443E" w:rsidP="00BF76EF">
      <w:pPr>
        <w:pStyle w:val="InMATPolicies"/>
        <w:numPr>
          <w:ilvl w:val="0"/>
          <w:numId w:val="15"/>
        </w:numPr>
        <w:rPr>
          <w:rFonts w:cs="Tahoma"/>
          <w:szCs w:val="22"/>
        </w:rPr>
      </w:pPr>
      <w:r w:rsidRPr="005736D7">
        <w:rPr>
          <w:rFonts w:cs="Tahoma"/>
          <w:szCs w:val="22"/>
        </w:rPr>
        <w:t xml:space="preserve">Ensuring that all catering staff have opportunities </w:t>
      </w:r>
      <w:proofErr w:type="gramStart"/>
      <w:r w:rsidRPr="005736D7">
        <w:rPr>
          <w:rFonts w:cs="Tahoma"/>
          <w:szCs w:val="22"/>
        </w:rPr>
        <w:t>for raising</w:t>
      </w:r>
      <w:proofErr w:type="gramEnd"/>
      <w:r w:rsidRPr="005736D7">
        <w:rPr>
          <w:rFonts w:cs="Tahoma"/>
          <w:szCs w:val="22"/>
        </w:rPr>
        <w:t xml:space="preserve"> concerns about health and safety issues</w:t>
      </w:r>
      <w:r w:rsidR="002F1402" w:rsidRPr="005736D7">
        <w:rPr>
          <w:rFonts w:cs="Tahoma"/>
          <w:szCs w:val="22"/>
        </w:rPr>
        <w:t>.</w:t>
      </w:r>
    </w:p>
    <w:p w14:paraId="4382901E" w14:textId="77777777" w:rsidR="00FE7268" w:rsidRPr="000565F4" w:rsidRDefault="00FE7268" w:rsidP="00EE443E">
      <w:pPr>
        <w:pStyle w:val="InMATPolicies"/>
        <w:rPr>
          <w:rFonts w:cs="Tahoma"/>
          <w:szCs w:val="22"/>
        </w:rPr>
      </w:pPr>
    </w:p>
    <w:p w14:paraId="78C72B4A" w14:textId="7BA9B2C3" w:rsidR="00EE443E" w:rsidRPr="00D93367" w:rsidRDefault="00EE443E" w:rsidP="00D93367">
      <w:pPr>
        <w:pStyle w:val="InMATPolicies"/>
        <w:rPr>
          <w:rFonts w:cs="Tahoma"/>
          <w:szCs w:val="22"/>
        </w:rPr>
      </w:pPr>
      <w:r w:rsidRPr="000565F4">
        <w:rPr>
          <w:rFonts w:cs="Tahoma"/>
          <w:szCs w:val="22"/>
        </w:rPr>
        <w:t xml:space="preserve">Where </w:t>
      </w:r>
      <w:r w:rsidR="004A35C9">
        <w:rPr>
          <w:rFonts w:cs="Tahoma"/>
          <w:szCs w:val="22"/>
        </w:rPr>
        <w:t>INMAT</w:t>
      </w:r>
      <w:r w:rsidR="00EF5E73" w:rsidRPr="000565F4">
        <w:rPr>
          <w:rFonts w:cs="Tahoma"/>
          <w:szCs w:val="22"/>
        </w:rPr>
        <w:t xml:space="preserve"> </w:t>
      </w:r>
      <w:r w:rsidRPr="000565F4">
        <w:rPr>
          <w:rFonts w:cs="Tahoma"/>
          <w:szCs w:val="22"/>
        </w:rPr>
        <w:t>contracts out the catering arrangements the</w:t>
      </w:r>
      <w:r w:rsidR="00EF5E73" w:rsidRPr="000565F4">
        <w:rPr>
          <w:rFonts w:cs="Tahoma"/>
          <w:szCs w:val="22"/>
        </w:rPr>
        <w:t xml:space="preserve"> </w:t>
      </w:r>
      <w:r w:rsidR="00BD2B7D">
        <w:rPr>
          <w:rFonts w:cs="Tahoma"/>
          <w:szCs w:val="22"/>
        </w:rPr>
        <w:t xml:space="preserve">Chief </w:t>
      </w:r>
      <w:r w:rsidR="00546A5F">
        <w:rPr>
          <w:rFonts w:cs="Tahoma"/>
          <w:szCs w:val="22"/>
        </w:rPr>
        <w:t xml:space="preserve">Financial </w:t>
      </w:r>
      <w:r w:rsidR="00BD2B7D">
        <w:rPr>
          <w:rFonts w:cs="Tahoma"/>
          <w:szCs w:val="22"/>
        </w:rPr>
        <w:t>Operations Officer</w:t>
      </w:r>
      <w:r w:rsidR="00D93367">
        <w:rPr>
          <w:rFonts w:cs="Tahoma"/>
          <w:szCs w:val="22"/>
        </w:rPr>
        <w:t>,</w:t>
      </w:r>
      <w:r w:rsidR="00EF5E73" w:rsidRPr="000565F4">
        <w:rPr>
          <w:rFonts w:cs="Tahoma"/>
          <w:szCs w:val="22"/>
        </w:rPr>
        <w:t xml:space="preserve"> with the </w:t>
      </w:r>
      <w:r w:rsidR="00BD2B7D">
        <w:rPr>
          <w:rFonts w:cs="Tahoma"/>
          <w:szCs w:val="22"/>
        </w:rPr>
        <w:t>Head teacher</w:t>
      </w:r>
      <w:r w:rsidR="00D93367">
        <w:rPr>
          <w:rFonts w:cs="Tahoma"/>
          <w:szCs w:val="22"/>
        </w:rPr>
        <w:t>,</w:t>
      </w:r>
      <w:r w:rsidR="00FE7268" w:rsidRPr="000565F4">
        <w:rPr>
          <w:rFonts w:cs="Tahoma"/>
          <w:szCs w:val="22"/>
        </w:rPr>
        <w:t xml:space="preserve"> w</w:t>
      </w:r>
      <w:r w:rsidRPr="000565F4">
        <w:rPr>
          <w:rFonts w:cs="Tahoma"/>
          <w:szCs w:val="22"/>
        </w:rPr>
        <w:t xml:space="preserve">ill ensure that the above responsibilities are fulfilled as part of the contract. The contract will set out the </w:t>
      </w:r>
      <w:proofErr w:type="gramStart"/>
      <w:r w:rsidR="00F962DC" w:rsidRPr="000565F4">
        <w:rPr>
          <w:rFonts w:cs="Tahoma"/>
          <w:szCs w:val="22"/>
        </w:rPr>
        <w:t>contractors</w:t>
      </w:r>
      <w:proofErr w:type="gramEnd"/>
      <w:r w:rsidRPr="000565F4">
        <w:rPr>
          <w:rFonts w:cs="Tahoma"/>
          <w:szCs w:val="22"/>
        </w:rPr>
        <w:t xml:space="preserve"> responsibilities and the contactor’s responsibilities. </w:t>
      </w:r>
    </w:p>
    <w:p w14:paraId="6924CA3F" w14:textId="77777777" w:rsidR="00EE443E" w:rsidRPr="000565F4" w:rsidRDefault="00EE443E" w:rsidP="00EE443E">
      <w:pPr>
        <w:pStyle w:val="InMATPolicyPointHeading"/>
        <w:rPr>
          <w:rFonts w:cs="Tahoma"/>
          <w:szCs w:val="22"/>
        </w:rPr>
      </w:pPr>
    </w:p>
    <w:p w14:paraId="436FB2DF" w14:textId="7A6AAA41" w:rsidR="00EE443E" w:rsidRPr="000565F4" w:rsidRDefault="00EE443E" w:rsidP="00D93367">
      <w:pPr>
        <w:pStyle w:val="InMATPolicyPointHeading"/>
        <w:ind w:hanging="1086"/>
        <w:rPr>
          <w:rFonts w:cs="Tahoma"/>
          <w:szCs w:val="22"/>
        </w:rPr>
      </w:pPr>
      <w:bookmarkStart w:id="30" w:name="_Toc113965459"/>
      <w:bookmarkStart w:id="31" w:name="_Toc114044997"/>
      <w:bookmarkStart w:id="32" w:name="_Toc185414699"/>
      <w:r w:rsidRPr="000565F4">
        <w:rPr>
          <w:rFonts w:cs="Tahoma"/>
          <w:szCs w:val="22"/>
        </w:rPr>
        <w:t>5.</w:t>
      </w:r>
      <w:r w:rsidR="00EF5E73" w:rsidRPr="000565F4">
        <w:rPr>
          <w:rFonts w:cs="Tahoma"/>
          <w:szCs w:val="22"/>
        </w:rPr>
        <w:t>6</w:t>
      </w:r>
      <w:r w:rsidRPr="000565F4">
        <w:rPr>
          <w:rFonts w:cs="Tahoma"/>
          <w:szCs w:val="22"/>
        </w:rPr>
        <w:t xml:space="preserve"> All Members of Staff</w:t>
      </w:r>
      <w:bookmarkEnd w:id="30"/>
      <w:bookmarkEnd w:id="31"/>
      <w:bookmarkEnd w:id="32"/>
      <w:r w:rsidRPr="000565F4">
        <w:rPr>
          <w:rFonts w:cs="Tahoma"/>
          <w:szCs w:val="22"/>
        </w:rPr>
        <w:t xml:space="preserve"> </w:t>
      </w:r>
    </w:p>
    <w:p w14:paraId="2F2DE2A4" w14:textId="77777777" w:rsidR="00EE443E" w:rsidRPr="000565F4" w:rsidRDefault="00EE443E" w:rsidP="00EE443E">
      <w:pPr>
        <w:pStyle w:val="InMATPolicyPointHeading"/>
        <w:rPr>
          <w:rFonts w:cs="Tahoma"/>
          <w:szCs w:val="22"/>
        </w:rPr>
      </w:pPr>
    </w:p>
    <w:p w14:paraId="0E5C67F3" w14:textId="77777777" w:rsidR="00EE443E" w:rsidRPr="000565F4" w:rsidRDefault="00EE443E" w:rsidP="00EE443E">
      <w:pPr>
        <w:pStyle w:val="InMATPolicies"/>
        <w:rPr>
          <w:rFonts w:cs="Tahoma"/>
          <w:szCs w:val="22"/>
        </w:rPr>
      </w:pPr>
      <w:r w:rsidRPr="000565F4">
        <w:rPr>
          <w:rFonts w:cs="Tahoma"/>
          <w:szCs w:val="22"/>
        </w:rPr>
        <w:t>All members of staff have a duty to:</w:t>
      </w:r>
    </w:p>
    <w:p w14:paraId="0A0C9BDD" w14:textId="77777777" w:rsidR="00EE443E" w:rsidRPr="000565F4" w:rsidRDefault="00EE443E" w:rsidP="00EE443E">
      <w:pPr>
        <w:pStyle w:val="InMATPolicies"/>
        <w:rPr>
          <w:rFonts w:cs="Tahoma"/>
          <w:szCs w:val="22"/>
        </w:rPr>
      </w:pPr>
    </w:p>
    <w:p w14:paraId="20C424CF" w14:textId="5D7CB1FB" w:rsidR="00EE443E" w:rsidRPr="000565F4" w:rsidRDefault="00EE443E" w:rsidP="00BF76EF">
      <w:pPr>
        <w:pStyle w:val="InMATPolicies"/>
        <w:numPr>
          <w:ilvl w:val="0"/>
          <w:numId w:val="16"/>
        </w:numPr>
        <w:rPr>
          <w:rFonts w:cs="Tahoma"/>
          <w:szCs w:val="22"/>
        </w:rPr>
      </w:pPr>
      <w:r w:rsidRPr="000565F4">
        <w:rPr>
          <w:rFonts w:cs="Tahoma"/>
          <w:szCs w:val="22"/>
        </w:rPr>
        <w:t xml:space="preserve">Know and understand the academy’s health and safety policies and </w:t>
      </w:r>
      <w:proofErr w:type="gramStart"/>
      <w:r w:rsidRPr="000565F4">
        <w:rPr>
          <w:rFonts w:cs="Tahoma"/>
          <w:szCs w:val="22"/>
        </w:rPr>
        <w:t>procedures;</w:t>
      </w:r>
      <w:proofErr w:type="gramEnd"/>
    </w:p>
    <w:p w14:paraId="1FC4E388" w14:textId="47F0197A" w:rsidR="00EE443E" w:rsidRPr="000565F4" w:rsidRDefault="00EE443E" w:rsidP="00BF76EF">
      <w:pPr>
        <w:pStyle w:val="InMATPolicies"/>
        <w:numPr>
          <w:ilvl w:val="0"/>
          <w:numId w:val="16"/>
        </w:numPr>
        <w:rPr>
          <w:rFonts w:cs="Tahoma"/>
          <w:szCs w:val="22"/>
        </w:rPr>
      </w:pPr>
      <w:r w:rsidRPr="000565F4">
        <w:rPr>
          <w:rFonts w:cs="Tahoma"/>
          <w:szCs w:val="22"/>
        </w:rPr>
        <w:t xml:space="preserve">Take all reasonable steps to safeguard the health and safety of themselves, all other staff, </w:t>
      </w:r>
      <w:r w:rsidR="000E06A1" w:rsidRPr="000565F4">
        <w:rPr>
          <w:rFonts w:cs="Tahoma"/>
          <w:szCs w:val="22"/>
        </w:rPr>
        <w:t>pupils</w:t>
      </w:r>
      <w:r w:rsidRPr="000565F4">
        <w:rPr>
          <w:rFonts w:cs="Tahoma"/>
          <w:szCs w:val="22"/>
        </w:rPr>
        <w:t xml:space="preserve"> in their care and any other </w:t>
      </w:r>
      <w:proofErr w:type="gramStart"/>
      <w:r w:rsidRPr="000565F4">
        <w:rPr>
          <w:rFonts w:cs="Tahoma"/>
          <w:szCs w:val="22"/>
        </w:rPr>
        <w:t>persons</w:t>
      </w:r>
      <w:proofErr w:type="gramEnd"/>
      <w:r w:rsidRPr="000565F4">
        <w:rPr>
          <w:rFonts w:cs="Tahoma"/>
          <w:szCs w:val="22"/>
        </w:rPr>
        <w:t xml:space="preserve"> who may be affected by their </w:t>
      </w:r>
      <w:proofErr w:type="gramStart"/>
      <w:r w:rsidRPr="000565F4">
        <w:rPr>
          <w:rFonts w:cs="Tahoma"/>
          <w:szCs w:val="22"/>
        </w:rPr>
        <w:t>actions;</w:t>
      </w:r>
      <w:proofErr w:type="gramEnd"/>
    </w:p>
    <w:p w14:paraId="5F599313"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Understand and use the school/academy reporting </w:t>
      </w:r>
      <w:proofErr w:type="gramStart"/>
      <w:r w:rsidRPr="000565F4">
        <w:rPr>
          <w:rFonts w:cs="Tahoma"/>
          <w:szCs w:val="22"/>
        </w:rPr>
        <w:t>systems;</w:t>
      </w:r>
      <w:proofErr w:type="gramEnd"/>
    </w:p>
    <w:p w14:paraId="0A6C225D" w14:textId="77777777" w:rsidR="00EE443E" w:rsidRPr="000565F4" w:rsidRDefault="00EE443E" w:rsidP="00BF76EF">
      <w:pPr>
        <w:pStyle w:val="InMATPolicies"/>
        <w:numPr>
          <w:ilvl w:val="0"/>
          <w:numId w:val="16"/>
        </w:numPr>
        <w:rPr>
          <w:rFonts w:cs="Tahoma"/>
          <w:szCs w:val="22"/>
        </w:rPr>
      </w:pPr>
      <w:r w:rsidRPr="000565F4">
        <w:rPr>
          <w:rFonts w:cs="Tahoma"/>
          <w:szCs w:val="22"/>
        </w:rPr>
        <w:lastRenderedPageBreak/>
        <w:t xml:space="preserve">Take reasonable precautions in safeguarding themselves and </w:t>
      </w:r>
      <w:proofErr w:type="gramStart"/>
      <w:r w:rsidRPr="000565F4">
        <w:rPr>
          <w:rFonts w:cs="Tahoma"/>
          <w:szCs w:val="22"/>
        </w:rPr>
        <w:t>others;</w:t>
      </w:r>
      <w:proofErr w:type="gramEnd"/>
    </w:p>
    <w:p w14:paraId="716EF0D2" w14:textId="1F912EE9" w:rsidR="00EE443E" w:rsidRPr="000565F4" w:rsidRDefault="00EE443E" w:rsidP="00BF76EF">
      <w:pPr>
        <w:pStyle w:val="InMATPolicies"/>
        <w:numPr>
          <w:ilvl w:val="0"/>
          <w:numId w:val="16"/>
        </w:numPr>
        <w:rPr>
          <w:rFonts w:cs="Tahoma"/>
          <w:szCs w:val="22"/>
        </w:rPr>
      </w:pPr>
      <w:r w:rsidRPr="000565F4">
        <w:rPr>
          <w:rFonts w:cs="Tahoma"/>
          <w:szCs w:val="22"/>
        </w:rPr>
        <w:t>Observe all health and safety rules and procedures set out by</w:t>
      </w:r>
      <w:r w:rsidR="00EF5E73" w:rsidRPr="000565F4">
        <w:rPr>
          <w:rFonts w:cs="Tahoma"/>
          <w:szCs w:val="22"/>
        </w:rPr>
        <w:t xml:space="preserve"> </w:t>
      </w:r>
      <w:r w:rsidR="004A35C9">
        <w:rPr>
          <w:rFonts w:cs="Tahoma"/>
          <w:szCs w:val="22"/>
        </w:rPr>
        <w:t>INMAT</w:t>
      </w:r>
      <w:r w:rsidR="000565F4" w:rsidRPr="000565F4">
        <w:rPr>
          <w:rFonts w:cs="Tahoma"/>
          <w:szCs w:val="22"/>
        </w:rPr>
        <w:t xml:space="preserve"> </w:t>
      </w:r>
      <w:r w:rsidRPr="000565F4">
        <w:rPr>
          <w:rFonts w:cs="Tahoma"/>
          <w:szCs w:val="22"/>
        </w:rPr>
        <w:t xml:space="preserve">and use all health and safety equipment </w:t>
      </w:r>
      <w:proofErr w:type="gramStart"/>
      <w:r w:rsidRPr="000565F4">
        <w:rPr>
          <w:rFonts w:cs="Tahoma"/>
          <w:szCs w:val="22"/>
        </w:rPr>
        <w:t>provided;</w:t>
      </w:r>
      <w:proofErr w:type="gramEnd"/>
    </w:p>
    <w:p w14:paraId="48199A7B"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Participate in assessing risks and the management of identified </w:t>
      </w:r>
      <w:proofErr w:type="gramStart"/>
      <w:r w:rsidRPr="000565F4">
        <w:rPr>
          <w:rFonts w:cs="Tahoma"/>
          <w:szCs w:val="22"/>
        </w:rPr>
        <w:t>risks;</w:t>
      </w:r>
      <w:proofErr w:type="gramEnd"/>
    </w:p>
    <w:p w14:paraId="194833A2"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Follow all relevant codes of safe working practice and local </w:t>
      </w:r>
      <w:proofErr w:type="gramStart"/>
      <w:r w:rsidRPr="000565F4">
        <w:rPr>
          <w:rFonts w:cs="Tahoma"/>
          <w:szCs w:val="22"/>
        </w:rPr>
        <w:t>rules;</w:t>
      </w:r>
      <w:proofErr w:type="gramEnd"/>
    </w:p>
    <w:p w14:paraId="01F18441" w14:textId="2E4B4FEF" w:rsidR="00EE443E" w:rsidRPr="000565F4" w:rsidRDefault="00EE443E" w:rsidP="00BF76EF">
      <w:pPr>
        <w:pStyle w:val="InMATPolicies"/>
        <w:numPr>
          <w:ilvl w:val="0"/>
          <w:numId w:val="16"/>
        </w:numPr>
        <w:rPr>
          <w:rFonts w:cs="Tahoma"/>
          <w:szCs w:val="22"/>
        </w:rPr>
      </w:pPr>
      <w:r w:rsidRPr="000565F4">
        <w:rPr>
          <w:rFonts w:cs="Tahoma"/>
          <w:szCs w:val="22"/>
        </w:rPr>
        <w:t xml:space="preserve">Alert the </w:t>
      </w:r>
      <w:r w:rsidR="00F962DC" w:rsidRPr="000565F4">
        <w:rPr>
          <w:rFonts w:cs="Tahoma"/>
          <w:szCs w:val="22"/>
        </w:rPr>
        <w:t xml:space="preserve">senior management </w:t>
      </w:r>
      <w:r w:rsidRPr="000565F4">
        <w:rPr>
          <w:rFonts w:cs="Tahoma"/>
          <w:szCs w:val="22"/>
        </w:rPr>
        <w:t xml:space="preserve">as appropriate to any potential hazard </w:t>
      </w:r>
      <w:proofErr w:type="gramStart"/>
      <w:r w:rsidRPr="000565F4">
        <w:rPr>
          <w:rFonts w:cs="Tahoma"/>
          <w:szCs w:val="22"/>
        </w:rPr>
        <w:t>noticed;</w:t>
      </w:r>
      <w:proofErr w:type="gramEnd"/>
    </w:p>
    <w:p w14:paraId="296B6025"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Report (through the school/academy’s reporting system) all accidents, incidents or near misses that have led or may lead to illness, harm or </w:t>
      </w:r>
      <w:proofErr w:type="gramStart"/>
      <w:r w:rsidRPr="000565F4">
        <w:rPr>
          <w:rFonts w:cs="Tahoma"/>
          <w:szCs w:val="22"/>
        </w:rPr>
        <w:t>damage;</w:t>
      </w:r>
      <w:proofErr w:type="gramEnd"/>
    </w:p>
    <w:p w14:paraId="17543D91" w14:textId="77BD84B4" w:rsidR="00EE443E" w:rsidRPr="000565F4" w:rsidRDefault="00EE443E" w:rsidP="00BF76EF">
      <w:pPr>
        <w:pStyle w:val="InMATPolicies"/>
        <w:numPr>
          <w:ilvl w:val="0"/>
          <w:numId w:val="16"/>
        </w:numPr>
        <w:rPr>
          <w:rFonts w:cs="Tahoma"/>
          <w:szCs w:val="22"/>
        </w:rPr>
      </w:pPr>
      <w:r w:rsidRPr="000565F4">
        <w:rPr>
          <w:rFonts w:cs="Tahoma"/>
          <w:szCs w:val="22"/>
        </w:rPr>
        <w:t xml:space="preserve">Ensure that </w:t>
      </w:r>
      <w:r w:rsidR="000E06A1" w:rsidRPr="000565F4">
        <w:rPr>
          <w:rFonts w:cs="Tahoma"/>
          <w:szCs w:val="22"/>
        </w:rPr>
        <w:t>pupils</w:t>
      </w:r>
      <w:r w:rsidRPr="000565F4">
        <w:rPr>
          <w:rFonts w:cs="Tahoma"/>
          <w:szCs w:val="22"/>
        </w:rPr>
        <w:t xml:space="preserve">’ behaviour is regulated in accordance with the academy’s Student Behaviour </w:t>
      </w:r>
      <w:proofErr w:type="gramStart"/>
      <w:r w:rsidRPr="000565F4">
        <w:rPr>
          <w:rFonts w:cs="Tahoma"/>
          <w:szCs w:val="22"/>
        </w:rPr>
        <w:t>Policy;</w:t>
      </w:r>
      <w:proofErr w:type="gramEnd"/>
    </w:p>
    <w:p w14:paraId="15CAB128" w14:textId="77777777" w:rsidR="00EE443E" w:rsidRPr="00223DEE" w:rsidRDefault="00EE443E" w:rsidP="00BF76EF">
      <w:pPr>
        <w:pStyle w:val="InMATPolicies"/>
        <w:numPr>
          <w:ilvl w:val="0"/>
          <w:numId w:val="16"/>
        </w:numPr>
        <w:rPr>
          <w:rFonts w:cs="Tahoma"/>
          <w:szCs w:val="22"/>
        </w:rPr>
      </w:pPr>
      <w:proofErr w:type="gramStart"/>
      <w:r w:rsidRPr="000565F4">
        <w:rPr>
          <w:rFonts w:cs="Tahoma"/>
          <w:szCs w:val="22"/>
        </w:rPr>
        <w:t>Report</w:t>
      </w:r>
      <w:proofErr w:type="gramEnd"/>
      <w:r w:rsidRPr="000565F4">
        <w:rPr>
          <w:rFonts w:cs="Tahoma"/>
          <w:szCs w:val="22"/>
        </w:rPr>
        <w:t xml:space="preserve"> any unsafe working practices to the </w:t>
      </w:r>
      <w:r w:rsidRPr="00223DEE">
        <w:rPr>
          <w:rFonts w:cs="Tahoma"/>
          <w:szCs w:val="22"/>
        </w:rPr>
        <w:t xml:space="preserve">Site </w:t>
      </w:r>
      <w:proofErr w:type="gramStart"/>
      <w:r w:rsidRPr="00223DEE">
        <w:rPr>
          <w:rFonts w:cs="Tahoma"/>
          <w:szCs w:val="22"/>
        </w:rPr>
        <w:t>Manager;</w:t>
      </w:r>
      <w:proofErr w:type="gramEnd"/>
    </w:p>
    <w:p w14:paraId="1BFAF7F7"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Report any concerns they may have about the health, safety and welfare of any student in </w:t>
      </w:r>
      <w:proofErr w:type="gramStart"/>
      <w:r w:rsidRPr="000565F4">
        <w:rPr>
          <w:rFonts w:cs="Tahoma"/>
          <w:szCs w:val="22"/>
        </w:rPr>
        <w:t>their charge</w:t>
      </w:r>
      <w:proofErr w:type="gramEnd"/>
      <w:r w:rsidRPr="000565F4">
        <w:rPr>
          <w:rFonts w:cs="Tahoma"/>
          <w:szCs w:val="22"/>
        </w:rPr>
        <w:t xml:space="preserve"> in line with the school/academy’s Safeguarding Policy and </w:t>
      </w:r>
      <w:proofErr w:type="gramStart"/>
      <w:r w:rsidRPr="000565F4">
        <w:rPr>
          <w:rFonts w:cs="Tahoma"/>
          <w:szCs w:val="22"/>
        </w:rPr>
        <w:t>procedures;</w:t>
      </w:r>
      <w:proofErr w:type="gramEnd"/>
    </w:p>
    <w:p w14:paraId="06078D8F"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Ensure that no person uses a prescribed dangerous machine unless fully instructed in the dangers and precautions to be observed and have either received sufficient training in work at the machine, or are being supervised by someone with a thorough working knowledge of the </w:t>
      </w:r>
      <w:proofErr w:type="gramStart"/>
      <w:r w:rsidRPr="000565F4">
        <w:rPr>
          <w:rFonts w:cs="Tahoma"/>
          <w:szCs w:val="22"/>
        </w:rPr>
        <w:t>machine;</w:t>
      </w:r>
      <w:proofErr w:type="gramEnd"/>
      <w:r w:rsidRPr="000565F4">
        <w:rPr>
          <w:rFonts w:cs="Tahoma"/>
          <w:szCs w:val="22"/>
        </w:rPr>
        <w:t xml:space="preserve"> </w:t>
      </w:r>
    </w:p>
    <w:p w14:paraId="6ACE5DB8"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Ensure that no student is allowed to dismantle or clean a prescribed dangerous machine unless under appropriate expert </w:t>
      </w:r>
      <w:proofErr w:type="gramStart"/>
      <w:r w:rsidRPr="000565F4">
        <w:rPr>
          <w:rFonts w:cs="Tahoma"/>
          <w:szCs w:val="22"/>
        </w:rPr>
        <w:t>supervision;</w:t>
      </w:r>
      <w:proofErr w:type="gramEnd"/>
    </w:p>
    <w:p w14:paraId="09EE5395"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Ensure that they are familiar with fire drills, fire alarm systems, means of escape and evacuation procedures. Staff should ensure that there is a fire drill notice clearly visible in the rooms in which they </w:t>
      </w:r>
      <w:proofErr w:type="gramStart"/>
      <w:r w:rsidRPr="000565F4">
        <w:rPr>
          <w:rFonts w:cs="Tahoma"/>
          <w:szCs w:val="22"/>
        </w:rPr>
        <w:t>work;</w:t>
      </w:r>
      <w:proofErr w:type="gramEnd"/>
    </w:p>
    <w:p w14:paraId="170938CC"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Use the health and safety management system as </w:t>
      </w:r>
      <w:proofErr w:type="gramStart"/>
      <w:r w:rsidRPr="000565F4">
        <w:rPr>
          <w:rFonts w:cs="Tahoma"/>
          <w:szCs w:val="22"/>
        </w:rPr>
        <w:t>appropriate;</w:t>
      </w:r>
      <w:proofErr w:type="gramEnd"/>
    </w:p>
    <w:p w14:paraId="57D4B064" w14:textId="77777777" w:rsidR="00EE443E" w:rsidRPr="000565F4" w:rsidRDefault="00EE443E" w:rsidP="00BF76EF">
      <w:pPr>
        <w:pStyle w:val="InMATPolicies"/>
        <w:numPr>
          <w:ilvl w:val="0"/>
          <w:numId w:val="16"/>
        </w:numPr>
        <w:rPr>
          <w:rFonts w:cs="Tahoma"/>
          <w:szCs w:val="22"/>
        </w:rPr>
      </w:pPr>
      <w:r w:rsidRPr="000565F4">
        <w:rPr>
          <w:rFonts w:cs="Tahoma"/>
          <w:szCs w:val="22"/>
        </w:rPr>
        <w:t>Participate in any relevant paid training; and</w:t>
      </w:r>
    </w:p>
    <w:p w14:paraId="640FD834" w14:textId="7C8EDF96" w:rsidR="00EE443E" w:rsidRPr="00B41ED6" w:rsidRDefault="00E47D4E" w:rsidP="00ED3155">
      <w:pPr>
        <w:pStyle w:val="InMATPolicies"/>
        <w:numPr>
          <w:ilvl w:val="0"/>
          <w:numId w:val="16"/>
        </w:numPr>
        <w:rPr>
          <w:rFonts w:cs="Tahoma"/>
          <w:szCs w:val="22"/>
        </w:rPr>
      </w:pPr>
      <w:r w:rsidRPr="00B41ED6">
        <w:rPr>
          <w:rFonts w:cs="Tahoma"/>
          <w:szCs w:val="22"/>
        </w:rPr>
        <w:t>On an annual basis r</w:t>
      </w:r>
      <w:r w:rsidR="00EE443E" w:rsidRPr="00B41ED6">
        <w:rPr>
          <w:rFonts w:cs="Tahoma"/>
          <w:szCs w:val="22"/>
        </w:rPr>
        <w:t xml:space="preserve">ead this Health and Safety Policy and </w:t>
      </w:r>
      <w:r w:rsidRPr="00B41ED6">
        <w:rPr>
          <w:rFonts w:cs="Tahoma"/>
          <w:szCs w:val="22"/>
          <w:u w:val="single"/>
        </w:rPr>
        <w:t>any relevant associated policies</w:t>
      </w:r>
      <w:r w:rsidR="00EE443E" w:rsidRPr="00B41ED6">
        <w:rPr>
          <w:rFonts w:cs="Tahoma"/>
          <w:szCs w:val="22"/>
        </w:rPr>
        <w:t xml:space="preserve"> and sign and date the </w:t>
      </w:r>
      <w:r w:rsidR="00CD0EB1" w:rsidRPr="00CD0EB1">
        <w:rPr>
          <w:rFonts w:cs="Tahoma"/>
          <w:szCs w:val="22"/>
        </w:rPr>
        <w:t xml:space="preserve">St. James Infant and Pre-School training records </w:t>
      </w:r>
      <w:r w:rsidR="00EE443E" w:rsidRPr="00B41ED6">
        <w:rPr>
          <w:rFonts w:cs="Tahoma"/>
          <w:szCs w:val="22"/>
        </w:rPr>
        <w:t>to indicate that he/she has done so. The following statement should be used:</w:t>
      </w:r>
    </w:p>
    <w:p w14:paraId="79B44CA3" w14:textId="77777777" w:rsidR="00B41ED6" w:rsidRDefault="00B41ED6" w:rsidP="00EE443E">
      <w:pPr>
        <w:pStyle w:val="InMATPolicies"/>
        <w:rPr>
          <w:rFonts w:cs="Tahoma"/>
          <w:szCs w:val="22"/>
        </w:rPr>
      </w:pPr>
    </w:p>
    <w:p w14:paraId="4EE6226C" w14:textId="39AB3F9D" w:rsidR="00EE443E" w:rsidRPr="000565F4" w:rsidRDefault="00EE443E" w:rsidP="00EE443E">
      <w:pPr>
        <w:pStyle w:val="InMATPolicies"/>
        <w:rPr>
          <w:rFonts w:cs="Tahoma"/>
          <w:szCs w:val="22"/>
        </w:rPr>
      </w:pPr>
      <w:r w:rsidRPr="00B41ED6">
        <w:rPr>
          <w:rFonts w:cs="Tahoma"/>
          <w:szCs w:val="22"/>
        </w:rPr>
        <w:t xml:space="preserve">‘I have read the academy’s Health and Safety Policy and </w:t>
      </w:r>
      <w:r w:rsidRPr="00B41ED6">
        <w:rPr>
          <w:rFonts w:cs="Tahoma"/>
          <w:szCs w:val="22"/>
          <w:u w:val="single"/>
        </w:rPr>
        <w:t>all</w:t>
      </w:r>
      <w:r w:rsidRPr="00B41ED6">
        <w:rPr>
          <w:rFonts w:cs="Tahoma"/>
          <w:szCs w:val="22"/>
        </w:rPr>
        <w:t xml:space="preserve"> sub-policies and understand my </w:t>
      </w:r>
      <w:proofErr w:type="gramStart"/>
      <w:r w:rsidRPr="00B41ED6">
        <w:rPr>
          <w:rFonts w:cs="Tahoma"/>
          <w:szCs w:val="22"/>
        </w:rPr>
        <w:t>responsibilities’.</w:t>
      </w:r>
      <w:proofErr w:type="gramEnd"/>
    </w:p>
    <w:p w14:paraId="6DC379C6" w14:textId="77777777" w:rsidR="00EE443E" w:rsidRPr="000565F4" w:rsidRDefault="00EE443E" w:rsidP="00EE443E">
      <w:pPr>
        <w:pStyle w:val="InMATPolicies"/>
        <w:rPr>
          <w:rFonts w:cs="Tahoma"/>
          <w:szCs w:val="22"/>
        </w:rPr>
      </w:pPr>
    </w:p>
    <w:p w14:paraId="7F239A63" w14:textId="64C89D08" w:rsidR="00EE443E" w:rsidRPr="000565F4" w:rsidRDefault="00EE443E" w:rsidP="00EE443E">
      <w:pPr>
        <w:pStyle w:val="InMATPolicies"/>
        <w:rPr>
          <w:rFonts w:cs="Tahoma"/>
          <w:szCs w:val="22"/>
        </w:rPr>
      </w:pPr>
      <w:r w:rsidRPr="000565F4">
        <w:rPr>
          <w:rFonts w:cs="Tahoma"/>
          <w:szCs w:val="22"/>
        </w:rPr>
        <w:t>All staff have a right to raise health and safety issues of concern at any time</w:t>
      </w:r>
      <w:r w:rsidR="00B41ED6">
        <w:rPr>
          <w:rFonts w:cs="Tahoma"/>
          <w:szCs w:val="22"/>
        </w:rPr>
        <w:t>.</w:t>
      </w:r>
    </w:p>
    <w:p w14:paraId="13E6B2BE" w14:textId="77777777" w:rsidR="00EE443E" w:rsidRPr="000565F4" w:rsidRDefault="00EE443E" w:rsidP="00EE443E">
      <w:pPr>
        <w:pStyle w:val="InMATPolicies"/>
        <w:rPr>
          <w:rFonts w:cs="Tahoma"/>
          <w:szCs w:val="22"/>
        </w:rPr>
      </w:pPr>
    </w:p>
    <w:p w14:paraId="1463D05C" w14:textId="17E3B74C" w:rsidR="00EE443E" w:rsidRPr="000565F4" w:rsidRDefault="00EE443E" w:rsidP="00EE443E">
      <w:pPr>
        <w:pStyle w:val="InMATPolicies"/>
        <w:rPr>
          <w:rFonts w:cs="Tahoma"/>
          <w:szCs w:val="22"/>
        </w:rPr>
      </w:pPr>
      <w:r w:rsidRPr="000565F4">
        <w:rPr>
          <w:rFonts w:cs="Tahoma"/>
          <w:szCs w:val="22"/>
        </w:rPr>
        <w:t xml:space="preserve">All employees who are members of recognised trade unions have a right to raise any concerns with their union representatives, who may discuss these with the </w:t>
      </w:r>
      <w:r w:rsidR="00BD2B7D">
        <w:rPr>
          <w:rFonts w:cs="Tahoma"/>
          <w:szCs w:val="22"/>
        </w:rPr>
        <w:t>Head teacher</w:t>
      </w:r>
      <w:r w:rsidR="00EF5E73" w:rsidRPr="000565F4">
        <w:rPr>
          <w:rFonts w:cs="Tahoma"/>
          <w:szCs w:val="22"/>
        </w:rPr>
        <w:t xml:space="preserve"> or </w:t>
      </w:r>
      <w:r w:rsidR="00BD2B7D">
        <w:rPr>
          <w:rFonts w:cs="Tahoma"/>
          <w:szCs w:val="22"/>
        </w:rPr>
        <w:t xml:space="preserve">Chief </w:t>
      </w:r>
      <w:r w:rsidR="0073370B">
        <w:rPr>
          <w:rFonts w:cs="Tahoma"/>
          <w:szCs w:val="22"/>
        </w:rPr>
        <w:t xml:space="preserve">Financial </w:t>
      </w:r>
      <w:r w:rsidR="00BD2B7D">
        <w:rPr>
          <w:rFonts w:cs="Tahoma"/>
          <w:szCs w:val="22"/>
        </w:rPr>
        <w:t>Operations Officer</w:t>
      </w:r>
      <w:r w:rsidR="000D77BD" w:rsidRPr="000565F4">
        <w:rPr>
          <w:rFonts w:cs="Tahoma"/>
          <w:szCs w:val="22"/>
        </w:rPr>
        <w:t xml:space="preserve"> </w:t>
      </w:r>
      <w:r w:rsidRPr="000565F4">
        <w:rPr>
          <w:rFonts w:cs="Tahoma"/>
          <w:szCs w:val="22"/>
        </w:rPr>
        <w:t xml:space="preserve">or </w:t>
      </w:r>
      <w:r w:rsidR="00BD2B7D">
        <w:rPr>
          <w:rFonts w:cs="Tahoma"/>
          <w:szCs w:val="22"/>
        </w:rPr>
        <w:t>Head teacher</w:t>
      </w:r>
      <w:r w:rsidRPr="000565F4">
        <w:rPr>
          <w:rFonts w:cs="Tahoma"/>
          <w:szCs w:val="22"/>
        </w:rPr>
        <w:t xml:space="preserve"> as appropriate.</w:t>
      </w:r>
    </w:p>
    <w:p w14:paraId="543D08C7" w14:textId="77777777" w:rsidR="00EE443E" w:rsidRPr="000565F4" w:rsidRDefault="00EE443E" w:rsidP="00EE443E">
      <w:pPr>
        <w:pStyle w:val="InMATPolicies"/>
        <w:rPr>
          <w:rFonts w:cs="Tahoma"/>
          <w:szCs w:val="22"/>
        </w:rPr>
      </w:pPr>
    </w:p>
    <w:p w14:paraId="44868C57" w14:textId="75AD0B20" w:rsidR="00EE443E" w:rsidRPr="000565F4" w:rsidRDefault="00EF5E73" w:rsidP="00EE443E">
      <w:pPr>
        <w:pStyle w:val="InMATPolicies"/>
        <w:rPr>
          <w:rFonts w:cs="Tahoma"/>
          <w:szCs w:val="22"/>
        </w:rPr>
      </w:pPr>
      <w:r w:rsidRPr="000565F4">
        <w:rPr>
          <w:rFonts w:cs="Tahoma"/>
          <w:szCs w:val="22"/>
        </w:rPr>
        <w:t xml:space="preserve">Trustees </w:t>
      </w:r>
      <w:r w:rsidR="00EE443E" w:rsidRPr="000565F4">
        <w:rPr>
          <w:rFonts w:cs="Tahoma"/>
          <w:szCs w:val="22"/>
        </w:rPr>
        <w:t xml:space="preserve">of </w:t>
      </w:r>
      <w:r w:rsidR="004A35C9">
        <w:rPr>
          <w:rFonts w:cs="Tahoma"/>
          <w:szCs w:val="22"/>
        </w:rPr>
        <w:t>INMAT</w:t>
      </w:r>
      <w:r w:rsidR="00EE443E" w:rsidRPr="000565F4">
        <w:rPr>
          <w:rFonts w:cs="Tahoma"/>
          <w:szCs w:val="22"/>
        </w:rPr>
        <w:t xml:space="preserve"> </w:t>
      </w:r>
      <w:proofErr w:type="spellStart"/>
      <w:r w:rsidR="00EE443E" w:rsidRPr="000565F4">
        <w:rPr>
          <w:rFonts w:cs="Tahoma"/>
          <w:szCs w:val="22"/>
        </w:rPr>
        <w:t>recognise</w:t>
      </w:r>
      <w:proofErr w:type="spellEnd"/>
      <w:r w:rsidR="00EE443E" w:rsidRPr="000565F4">
        <w:rPr>
          <w:rFonts w:cs="Tahoma"/>
          <w:szCs w:val="22"/>
        </w:rPr>
        <w:t xml:space="preserve"> that members of staff are not chartered or certificated risk assessors but expect all staff, in fulfilling their legal responsibilities for health and safety, to use their experience and knowledge as adults and their training as teachers and support staff to make reasonable, </w:t>
      </w:r>
      <w:r w:rsidR="000565F4" w:rsidRPr="000565F4">
        <w:rPr>
          <w:rFonts w:cs="Tahoma"/>
          <w:szCs w:val="22"/>
        </w:rPr>
        <w:t>common-sense</w:t>
      </w:r>
      <w:r w:rsidR="00EE443E" w:rsidRPr="000565F4">
        <w:rPr>
          <w:rFonts w:cs="Tahoma"/>
          <w:szCs w:val="22"/>
        </w:rPr>
        <w:t xml:space="preserve"> decisions about risk assessment and control measures.</w:t>
      </w:r>
    </w:p>
    <w:p w14:paraId="78C2BB78" w14:textId="77777777" w:rsidR="00EE443E" w:rsidRPr="000565F4" w:rsidRDefault="00EE443E" w:rsidP="00EE443E">
      <w:pPr>
        <w:pStyle w:val="InMATPolicies"/>
        <w:rPr>
          <w:rFonts w:cs="Tahoma"/>
          <w:szCs w:val="22"/>
        </w:rPr>
      </w:pPr>
    </w:p>
    <w:p w14:paraId="619EF0F0" w14:textId="31FC1993" w:rsidR="00EE443E" w:rsidRPr="000565F4" w:rsidRDefault="00EE443E" w:rsidP="00EE443E">
      <w:pPr>
        <w:pStyle w:val="InMATPolicies"/>
        <w:rPr>
          <w:rFonts w:cs="Tahoma"/>
          <w:szCs w:val="22"/>
        </w:rPr>
      </w:pPr>
      <w:r w:rsidRPr="000565F4">
        <w:rPr>
          <w:rFonts w:cs="Tahoma"/>
          <w:szCs w:val="22"/>
        </w:rPr>
        <w:t xml:space="preserve">The school/academy will follow the government’s advice that all school/academy staff should follow the health and safety procedures put in place by the employer. However, if staff feel that any procedure is </w:t>
      </w:r>
      <w:r w:rsidR="000565F4" w:rsidRPr="000565F4">
        <w:rPr>
          <w:rFonts w:cs="Tahoma"/>
          <w:szCs w:val="22"/>
        </w:rPr>
        <w:t>inappropriate,</w:t>
      </w:r>
      <w:r w:rsidRPr="000565F4">
        <w:rPr>
          <w:rFonts w:cs="Tahoma"/>
          <w:szCs w:val="22"/>
        </w:rPr>
        <w:t xml:space="preserve"> they should discuss this with the </w:t>
      </w:r>
      <w:r w:rsidR="00BD2B7D">
        <w:rPr>
          <w:rFonts w:cs="Tahoma"/>
          <w:szCs w:val="22"/>
        </w:rPr>
        <w:t>Head teacher</w:t>
      </w:r>
      <w:r w:rsidR="007A05A5" w:rsidRPr="000565F4">
        <w:rPr>
          <w:rFonts w:cs="Tahoma"/>
          <w:szCs w:val="22"/>
        </w:rPr>
        <w:t xml:space="preserve"> or </w:t>
      </w:r>
      <w:r w:rsidR="00BD2B7D">
        <w:rPr>
          <w:rFonts w:cs="Tahoma"/>
          <w:szCs w:val="22"/>
        </w:rPr>
        <w:t xml:space="preserve">Chief </w:t>
      </w:r>
      <w:r w:rsidR="00F56173">
        <w:rPr>
          <w:rFonts w:cs="Tahoma"/>
          <w:szCs w:val="22"/>
        </w:rPr>
        <w:t xml:space="preserve">Financial </w:t>
      </w:r>
      <w:r w:rsidR="00BD2B7D">
        <w:rPr>
          <w:rFonts w:cs="Tahoma"/>
          <w:szCs w:val="22"/>
        </w:rPr>
        <w:t>Operations Officer</w:t>
      </w:r>
      <w:r w:rsidR="007A05A5" w:rsidRPr="000565F4">
        <w:rPr>
          <w:rFonts w:cs="Tahoma"/>
          <w:szCs w:val="22"/>
        </w:rPr>
        <w:t xml:space="preserve"> </w:t>
      </w:r>
      <w:r w:rsidR="000565F4" w:rsidRPr="000565F4">
        <w:rPr>
          <w:rFonts w:cs="Tahoma"/>
          <w:szCs w:val="22"/>
        </w:rPr>
        <w:t>i</w:t>
      </w:r>
      <w:r w:rsidRPr="000565F4">
        <w:rPr>
          <w:rFonts w:cs="Tahoma"/>
          <w:szCs w:val="22"/>
        </w:rPr>
        <w:t xml:space="preserve">n the </w:t>
      </w:r>
      <w:r w:rsidRPr="000565F4">
        <w:rPr>
          <w:rFonts w:cs="Tahoma"/>
          <w:szCs w:val="22"/>
        </w:rPr>
        <w:lastRenderedPageBreak/>
        <w:t xml:space="preserve">first instance and request that it is reviewed. </w:t>
      </w:r>
    </w:p>
    <w:p w14:paraId="74BFC37E" w14:textId="77777777" w:rsidR="00EE443E" w:rsidRPr="000565F4" w:rsidRDefault="00EE443E" w:rsidP="00EE443E">
      <w:pPr>
        <w:pStyle w:val="InMATPolicies"/>
        <w:rPr>
          <w:rFonts w:cs="Tahoma"/>
          <w:szCs w:val="22"/>
        </w:rPr>
      </w:pPr>
    </w:p>
    <w:p w14:paraId="7BBBBE5E" w14:textId="03D41984" w:rsidR="00EE443E" w:rsidRPr="000565F4" w:rsidRDefault="00EE443E" w:rsidP="00F56173">
      <w:pPr>
        <w:pStyle w:val="InMATPolicyPointHeading"/>
        <w:ind w:hanging="1086"/>
        <w:rPr>
          <w:rFonts w:cs="Tahoma"/>
          <w:szCs w:val="22"/>
        </w:rPr>
      </w:pPr>
      <w:bookmarkStart w:id="33" w:name="_Toc113965461"/>
      <w:bookmarkStart w:id="34" w:name="_Toc114044999"/>
      <w:bookmarkStart w:id="35" w:name="_Toc185414700"/>
      <w:r w:rsidRPr="00212D9D">
        <w:rPr>
          <w:rFonts w:cs="Tahoma"/>
          <w:szCs w:val="22"/>
        </w:rPr>
        <w:t>5.</w:t>
      </w:r>
      <w:r w:rsidR="00EF5E73" w:rsidRPr="00212D9D">
        <w:rPr>
          <w:rFonts w:cs="Tahoma"/>
          <w:szCs w:val="22"/>
        </w:rPr>
        <w:t xml:space="preserve"> 7 Trained Appointed Lead First Aider</w:t>
      </w:r>
      <w:bookmarkEnd w:id="33"/>
      <w:bookmarkEnd w:id="34"/>
      <w:bookmarkEnd w:id="35"/>
      <w:r w:rsidRPr="000565F4">
        <w:rPr>
          <w:rFonts w:cs="Tahoma"/>
          <w:szCs w:val="22"/>
        </w:rPr>
        <w:t xml:space="preserve"> </w:t>
      </w:r>
    </w:p>
    <w:p w14:paraId="6C831741" w14:textId="77777777" w:rsidR="00EE443E" w:rsidRPr="000565F4" w:rsidRDefault="00EE443E" w:rsidP="00EE443E">
      <w:pPr>
        <w:pStyle w:val="InMATPolicyPointHeading"/>
        <w:rPr>
          <w:rFonts w:cs="Tahoma"/>
          <w:szCs w:val="22"/>
        </w:rPr>
      </w:pPr>
    </w:p>
    <w:p w14:paraId="7C20033C" w14:textId="01E11836" w:rsidR="00EE443E" w:rsidRPr="003375D7" w:rsidRDefault="00C14799" w:rsidP="00EE443E">
      <w:pPr>
        <w:pStyle w:val="InMATPolicies"/>
        <w:rPr>
          <w:rFonts w:eastAsia="Calibri" w:cs="Tahoma"/>
          <w:color w:val="FF0000"/>
          <w:szCs w:val="22"/>
        </w:rPr>
      </w:pPr>
      <w:r w:rsidRPr="003375D7">
        <w:rPr>
          <w:rFonts w:eastAsia="Calibri" w:cs="Tahoma"/>
          <w:szCs w:val="22"/>
        </w:rPr>
        <w:t xml:space="preserve">At </w:t>
      </w:r>
      <w:r w:rsidR="00CD0EB1">
        <w:rPr>
          <w:rFonts w:eastAsia="Calibri" w:cs="Tahoma"/>
          <w:szCs w:val="22"/>
        </w:rPr>
        <w:t xml:space="preserve">St. James Infant and Pre-School, </w:t>
      </w:r>
      <w:r w:rsidRPr="003375D7">
        <w:rPr>
          <w:rFonts w:eastAsia="Calibri" w:cs="Tahoma"/>
          <w:szCs w:val="22"/>
        </w:rPr>
        <w:t>t</w:t>
      </w:r>
      <w:r w:rsidR="00EE443E" w:rsidRPr="003375D7">
        <w:rPr>
          <w:rFonts w:eastAsia="Calibri" w:cs="Tahoma"/>
          <w:szCs w:val="22"/>
        </w:rPr>
        <w:t>he</w:t>
      </w:r>
      <w:r w:rsidRPr="003375D7">
        <w:rPr>
          <w:rFonts w:eastAsia="Calibri" w:cs="Tahoma"/>
          <w:szCs w:val="22"/>
        </w:rPr>
        <w:t xml:space="preserve">re may be </w:t>
      </w:r>
      <w:proofErr w:type="gramStart"/>
      <w:r w:rsidRPr="003375D7">
        <w:rPr>
          <w:rFonts w:eastAsia="Calibri" w:cs="Tahoma"/>
          <w:szCs w:val="22"/>
        </w:rPr>
        <w:t>a number of</w:t>
      </w:r>
      <w:proofErr w:type="gramEnd"/>
      <w:r w:rsidR="00EE443E" w:rsidRPr="003375D7">
        <w:rPr>
          <w:rFonts w:eastAsia="Calibri" w:cs="Tahoma"/>
          <w:szCs w:val="22"/>
        </w:rPr>
        <w:t xml:space="preserve"> </w:t>
      </w:r>
      <w:r w:rsidRPr="003375D7">
        <w:rPr>
          <w:rFonts w:eastAsia="Calibri" w:cs="Tahoma"/>
          <w:szCs w:val="22"/>
        </w:rPr>
        <w:t>staff</w:t>
      </w:r>
      <w:r w:rsidR="00EE443E" w:rsidRPr="003375D7">
        <w:rPr>
          <w:rFonts w:eastAsia="Calibri" w:cs="Tahoma"/>
          <w:szCs w:val="22"/>
        </w:rPr>
        <w:t xml:space="preserve"> responsible for</w:t>
      </w:r>
      <w:r w:rsidRPr="003375D7">
        <w:rPr>
          <w:rFonts w:eastAsia="Calibri" w:cs="Tahoma"/>
          <w:szCs w:val="22"/>
        </w:rPr>
        <w:t xml:space="preserve"> the points below, rather than one </w:t>
      </w:r>
      <w:r w:rsidR="00ED6B45" w:rsidRPr="003375D7">
        <w:rPr>
          <w:rFonts w:eastAsia="Calibri" w:cs="Tahoma"/>
          <w:szCs w:val="22"/>
        </w:rPr>
        <w:t>specific appointed person, this will ensure that there is continuity of care</w:t>
      </w:r>
      <w:r w:rsidR="00EE443E" w:rsidRPr="003375D7">
        <w:rPr>
          <w:rFonts w:eastAsia="Calibri" w:cs="Tahoma"/>
          <w:szCs w:val="22"/>
        </w:rPr>
        <w:t>:</w:t>
      </w:r>
      <w:r w:rsidR="00EE443E" w:rsidRPr="003375D7">
        <w:rPr>
          <w:rFonts w:eastAsia="Calibri" w:cs="Tahoma"/>
          <w:color w:val="FF0000"/>
          <w:szCs w:val="22"/>
        </w:rPr>
        <w:t xml:space="preserve"> </w:t>
      </w:r>
    </w:p>
    <w:p w14:paraId="732900EA" w14:textId="21DD0747" w:rsidR="00EE443E" w:rsidRPr="003375D7" w:rsidRDefault="00EE443E" w:rsidP="00EE443E">
      <w:pPr>
        <w:pStyle w:val="InMATPolicies"/>
        <w:rPr>
          <w:rFonts w:eastAsia="Calibri" w:cs="Tahoma"/>
          <w:color w:val="0070C0"/>
          <w:szCs w:val="22"/>
        </w:rPr>
      </w:pPr>
    </w:p>
    <w:p w14:paraId="07151569" w14:textId="2130FE01"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Notifying the staff when a child has been identified as having a medical condition who will require support in the </w:t>
      </w:r>
      <w:r w:rsidR="000565F4" w:rsidRPr="003375D7">
        <w:rPr>
          <w:rFonts w:eastAsia="Calibri" w:cs="Tahoma"/>
          <w:szCs w:val="22"/>
        </w:rPr>
        <w:t>academy.</w:t>
      </w:r>
      <w:r w:rsidRPr="003375D7">
        <w:rPr>
          <w:rFonts w:eastAsia="Calibri" w:cs="Tahoma"/>
          <w:szCs w:val="22"/>
        </w:rPr>
        <w:t xml:space="preserve"> </w:t>
      </w:r>
    </w:p>
    <w:p w14:paraId="4EE30F1F" w14:textId="1583DBD7"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Collating information provided by parents and </w:t>
      </w:r>
      <w:r w:rsidR="000565F4" w:rsidRPr="003375D7">
        <w:rPr>
          <w:rFonts w:eastAsia="Calibri" w:cs="Tahoma"/>
          <w:szCs w:val="22"/>
        </w:rPr>
        <w:t>professionals.</w:t>
      </w:r>
    </w:p>
    <w:p w14:paraId="77C7F804" w14:textId="4713BD3B"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Drawing up any student healthcare </w:t>
      </w:r>
      <w:r w:rsidR="000565F4" w:rsidRPr="003375D7">
        <w:rPr>
          <w:rFonts w:eastAsia="Calibri" w:cs="Tahoma"/>
          <w:szCs w:val="22"/>
        </w:rPr>
        <w:t>plans.</w:t>
      </w:r>
    </w:p>
    <w:p w14:paraId="4D82B6E6" w14:textId="705A88EE"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Ensuring that </w:t>
      </w:r>
      <w:r w:rsidR="000E06A1" w:rsidRPr="003375D7">
        <w:rPr>
          <w:rFonts w:eastAsia="Calibri" w:cs="Tahoma"/>
          <w:szCs w:val="22"/>
        </w:rPr>
        <w:t>pupils</w:t>
      </w:r>
      <w:r w:rsidRPr="003375D7">
        <w:rPr>
          <w:rFonts w:eastAsia="Calibri" w:cs="Tahoma"/>
          <w:szCs w:val="22"/>
        </w:rPr>
        <w:t xml:space="preserve"> with medical conditions are properly supported in the academy, including supporting staff </w:t>
      </w:r>
      <w:r w:rsidR="000565F4" w:rsidRPr="003375D7">
        <w:rPr>
          <w:rFonts w:eastAsia="Calibri" w:cs="Tahoma"/>
          <w:szCs w:val="22"/>
        </w:rPr>
        <w:t>in</w:t>
      </w:r>
      <w:r w:rsidRPr="003375D7">
        <w:rPr>
          <w:rFonts w:eastAsia="Calibri" w:cs="Tahoma"/>
          <w:szCs w:val="22"/>
        </w:rPr>
        <w:t xml:space="preserve"> implementing a child’s health </w:t>
      </w:r>
      <w:r w:rsidR="000565F4" w:rsidRPr="003375D7">
        <w:rPr>
          <w:rFonts w:eastAsia="Calibri" w:cs="Tahoma"/>
          <w:szCs w:val="22"/>
        </w:rPr>
        <w:t>plan.</w:t>
      </w:r>
      <w:r w:rsidRPr="003375D7">
        <w:rPr>
          <w:rFonts w:eastAsia="Calibri" w:cs="Tahoma"/>
          <w:szCs w:val="22"/>
        </w:rPr>
        <w:t xml:space="preserve"> </w:t>
      </w:r>
    </w:p>
    <w:p w14:paraId="2AAF82BA" w14:textId="14143082" w:rsidR="00EE443E" w:rsidRPr="003375D7" w:rsidRDefault="00F31B33" w:rsidP="00BF76EF">
      <w:pPr>
        <w:pStyle w:val="InMATPolicies"/>
        <w:numPr>
          <w:ilvl w:val="0"/>
          <w:numId w:val="17"/>
        </w:numPr>
        <w:rPr>
          <w:rFonts w:eastAsia="Calibri" w:cs="Tahoma"/>
          <w:szCs w:val="22"/>
        </w:rPr>
      </w:pPr>
      <w:r w:rsidRPr="003375D7">
        <w:rPr>
          <w:rFonts w:eastAsia="Calibri" w:cs="Tahoma"/>
          <w:szCs w:val="22"/>
        </w:rPr>
        <w:t xml:space="preserve">If needed, </w:t>
      </w:r>
      <w:proofErr w:type="gramStart"/>
      <w:r w:rsidRPr="003375D7">
        <w:rPr>
          <w:rFonts w:eastAsia="Calibri" w:cs="Tahoma"/>
          <w:szCs w:val="22"/>
        </w:rPr>
        <w:t>l</w:t>
      </w:r>
      <w:r w:rsidR="00EE443E" w:rsidRPr="003375D7">
        <w:rPr>
          <w:rFonts w:eastAsia="Calibri" w:cs="Tahoma"/>
          <w:szCs w:val="22"/>
        </w:rPr>
        <w:t>iaising</w:t>
      </w:r>
      <w:proofErr w:type="gramEnd"/>
      <w:r w:rsidR="00EE443E" w:rsidRPr="003375D7">
        <w:rPr>
          <w:rFonts w:eastAsia="Calibri" w:cs="Tahoma"/>
          <w:szCs w:val="22"/>
        </w:rPr>
        <w:t xml:space="preserve"> with lead clinicians on appropriate support for the child and associated staff training </w:t>
      </w:r>
      <w:r w:rsidR="000565F4" w:rsidRPr="003375D7">
        <w:rPr>
          <w:rFonts w:eastAsia="Calibri" w:cs="Tahoma"/>
          <w:szCs w:val="22"/>
        </w:rPr>
        <w:t>needs.</w:t>
      </w:r>
    </w:p>
    <w:p w14:paraId="2A36E600" w14:textId="33F4D7DC"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Liaising with staff, parents and professionals to provide suitable healthcare plans in accordance with current </w:t>
      </w:r>
      <w:r w:rsidR="000565F4" w:rsidRPr="003375D7">
        <w:rPr>
          <w:rFonts w:eastAsia="Calibri" w:cs="Tahoma"/>
          <w:szCs w:val="22"/>
        </w:rPr>
        <w:t>guidance.</w:t>
      </w:r>
    </w:p>
    <w:p w14:paraId="17224BF8" w14:textId="19CE9E80"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Administering prescribed medication and any necessary non-prescription medicine and ensuring safe storage in accordance with the school/academy policy and current </w:t>
      </w:r>
      <w:r w:rsidR="000565F4" w:rsidRPr="003375D7">
        <w:rPr>
          <w:rFonts w:eastAsia="Calibri" w:cs="Tahoma"/>
          <w:szCs w:val="22"/>
        </w:rPr>
        <w:t>guidance.</w:t>
      </w:r>
    </w:p>
    <w:p w14:paraId="19C924E4" w14:textId="551BAB16"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Working with the </w:t>
      </w:r>
      <w:r w:rsidR="00BD2B7D" w:rsidRPr="003375D7">
        <w:rPr>
          <w:rFonts w:eastAsia="Calibri" w:cs="Tahoma"/>
          <w:szCs w:val="22"/>
        </w:rPr>
        <w:t>Head teacher</w:t>
      </w:r>
      <w:r w:rsidRPr="003375D7">
        <w:rPr>
          <w:rFonts w:eastAsia="Calibri" w:cs="Tahoma"/>
          <w:szCs w:val="22"/>
        </w:rPr>
        <w:t xml:space="preserve"> to determine the training needs of the school/academy staff and agreeing with the </w:t>
      </w:r>
      <w:r w:rsidR="00BD2B7D" w:rsidRPr="003375D7">
        <w:rPr>
          <w:rFonts w:eastAsia="Calibri" w:cs="Tahoma"/>
          <w:szCs w:val="22"/>
        </w:rPr>
        <w:t>Head teacher</w:t>
      </w:r>
      <w:r w:rsidRPr="003375D7">
        <w:rPr>
          <w:rFonts w:eastAsia="Calibri" w:cs="Tahoma"/>
          <w:szCs w:val="22"/>
        </w:rPr>
        <w:t xml:space="preserve"> who would be best placed to provide the </w:t>
      </w:r>
      <w:r w:rsidR="000565F4" w:rsidRPr="003375D7">
        <w:rPr>
          <w:rFonts w:eastAsia="Calibri" w:cs="Tahoma"/>
          <w:szCs w:val="22"/>
        </w:rPr>
        <w:t>training.</w:t>
      </w:r>
    </w:p>
    <w:p w14:paraId="5498F05B" w14:textId="2CC516EE"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Confirming to the </w:t>
      </w:r>
      <w:r w:rsidR="00BD2B7D" w:rsidRPr="003375D7">
        <w:rPr>
          <w:rFonts w:eastAsia="Calibri" w:cs="Tahoma"/>
          <w:szCs w:val="22"/>
        </w:rPr>
        <w:t>Head teacher</w:t>
      </w:r>
      <w:r w:rsidRPr="003375D7">
        <w:rPr>
          <w:rFonts w:eastAsia="Calibri" w:cs="Tahoma"/>
          <w:szCs w:val="22"/>
        </w:rPr>
        <w:t xml:space="preserve"> that school/academy staff are proficient </w:t>
      </w:r>
      <w:proofErr w:type="gramStart"/>
      <w:r w:rsidRPr="003375D7">
        <w:rPr>
          <w:rFonts w:eastAsia="Calibri" w:cs="Tahoma"/>
          <w:szCs w:val="22"/>
        </w:rPr>
        <w:t>to undertake</w:t>
      </w:r>
      <w:proofErr w:type="gramEnd"/>
      <w:r w:rsidRPr="003375D7">
        <w:rPr>
          <w:rFonts w:eastAsia="Calibri" w:cs="Tahoma"/>
          <w:szCs w:val="22"/>
        </w:rPr>
        <w:t xml:space="preserve"> healthcare procedures and </w:t>
      </w:r>
      <w:proofErr w:type="gramStart"/>
      <w:r w:rsidRPr="003375D7">
        <w:rPr>
          <w:rFonts w:eastAsia="Calibri" w:cs="Tahoma"/>
          <w:szCs w:val="22"/>
        </w:rPr>
        <w:t>administer</w:t>
      </w:r>
      <w:proofErr w:type="gramEnd"/>
      <w:r w:rsidRPr="003375D7">
        <w:rPr>
          <w:rFonts w:eastAsia="Calibri" w:cs="Tahoma"/>
          <w:szCs w:val="22"/>
        </w:rPr>
        <w:t xml:space="preserve"> </w:t>
      </w:r>
      <w:r w:rsidR="000565F4" w:rsidRPr="003375D7">
        <w:rPr>
          <w:rFonts w:eastAsia="Calibri" w:cs="Tahoma"/>
          <w:szCs w:val="22"/>
        </w:rPr>
        <w:t>medicines.</w:t>
      </w:r>
    </w:p>
    <w:p w14:paraId="0A49AF60" w14:textId="77777777"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Ensuring that appropriate records are kept and are accessible; and</w:t>
      </w:r>
    </w:p>
    <w:p w14:paraId="47D9A0F5" w14:textId="5531E54C"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Reporting as required to the </w:t>
      </w:r>
      <w:r w:rsidR="00BD2B7D" w:rsidRPr="003375D7">
        <w:rPr>
          <w:rFonts w:eastAsia="Calibri" w:cs="Tahoma"/>
          <w:szCs w:val="22"/>
        </w:rPr>
        <w:t>Head teacher</w:t>
      </w:r>
      <w:r w:rsidRPr="003375D7">
        <w:rPr>
          <w:rFonts w:eastAsia="Calibri" w:cs="Tahoma"/>
          <w:szCs w:val="22"/>
        </w:rPr>
        <w:t xml:space="preserve"> (or </w:t>
      </w:r>
      <w:r w:rsidR="00BD2B7D" w:rsidRPr="003375D7">
        <w:rPr>
          <w:rFonts w:eastAsia="Calibri" w:cs="Tahoma"/>
          <w:szCs w:val="22"/>
        </w:rPr>
        <w:t>Head teacher</w:t>
      </w:r>
      <w:r w:rsidRPr="003375D7">
        <w:rPr>
          <w:rFonts w:eastAsia="Calibri" w:cs="Tahoma"/>
          <w:szCs w:val="22"/>
        </w:rPr>
        <w:t>’s representative).</w:t>
      </w:r>
    </w:p>
    <w:p w14:paraId="0300C1DB" w14:textId="77777777" w:rsidR="00EE443E" w:rsidRPr="000565F4" w:rsidRDefault="00EE443E" w:rsidP="00EE443E">
      <w:pPr>
        <w:pStyle w:val="InMATPolicies"/>
        <w:rPr>
          <w:rFonts w:eastAsia="Calibri" w:cs="Tahoma"/>
          <w:szCs w:val="22"/>
        </w:rPr>
      </w:pPr>
    </w:p>
    <w:p w14:paraId="0B47D648" w14:textId="40ED3F31" w:rsidR="002F6939" w:rsidRDefault="00EE443E" w:rsidP="00EE443E">
      <w:pPr>
        <w:pStyle w:val="InMATPolicies"/>
        <w:rPr>
          <w:rFonts w:eastAsia="Calibri" w:cs="Tahoma"/>
          <w:szCs w:val="22"/>
        </w:rPr>
      </w:pPr>
      <w:r w:rsidRPr="00746BAC">
        <w:rPr>
          <w:rFonts w:eastAsia="Calibri" w:cs="Tahoma"/>
          <w:szCs w:val="22"/>
        </w:rPr>
        <w:t xml:space="preserve">The staff in charge of </w:t>
      </w:r>
      <w:proofErr w:type="gramStart"/>
      <w:r w:rsidRPr="00746BAC">
        <w:rPr>
          <w:rFonts w:eastAsia="Calibri" w:cs="Tahoma"/>
          <w:szCs w:val="22"/>
        </w:rPr>
        <w:t>particular activities</w:t>
      </w:r>
      <w:proofErr w:type="gramEnd"/>
      <w:r w:rsidRPr="00746BAC">
        <w:rPr>
          <w:rFonts w:eastAsia="Calibri" w:cs="Tahoma"/>
          <w:szCs w:val="22"/>
        </w:rPr>
        <w:t xml:space="preserve"> (whether on or off the academy premises) are responsible for ensuring that appropriate arrangements are made for </w:t>
      </w:r>
      <w:r w:rsidR="000E06A1" w:rsidRPr="00746BAC">
        <w:rPr>
          <w:rFonts w:eastAsia="Calibri" w:cs="Tahoma"/>
          <w:szCs w:val="22"/>
        </w:rPr>
        <w:t>pupils</w:t>
      </w:r>
      <w:r w:rsidRPr="00746BAC">
        <w:rPr>
          <w:rFonts w:eastAsia="Calibri" w:cs="Tahoma"/>
          <w:szCs w:val="22"/>
        </w:rPr>
        <w:t xml:space="preserve"> with medical needs during:</w:t>
      </w:r>
    </w:p>
    <w:p w14:paraId="4F19A2C8" w14:textId="6BF0ADC9" w:rsidR="00EE443E" w:rsidRPr="000565F4" w:rsidRDefault="00EE443E" w:rsidP="00EE443E">
      <w:pPr>
        <w:pStyle w:val="InMATPolicies"/>
        <w:rPr>
          <w:rFonts w:eastAsia="Calibri" w:cs="Tahoma"/>
          <w:szCs w:val="22"/>
        </w:rPr>
      </w:pPr>
      <w:r w:rsidRPr="000565F4">
        <w:rPr>
          <w:rFonts w:eastAsia="Calibri" w:cs="Tahoma"/>
          <w:szCs w:val="22"/>
        </w:rPr>
        <w:t xml:space="preserve">   </w:t>
      </w:r>
    </w:p>
    <w:p w14:paraId="2586C3A7" w14:textId="77777777" w:rsidR="00EE443E" w:rsidRPr="000565F4" w:rsidRDefault="00EE443E" w:rsidP="00BF76EF">
      <w:pPr>
        <w:pStyle w:val="InMATPolicies"/>
        <w:numPr>
          <w:ilvl w:val="0"/>
          <w:numId w:val="27"/>
        </w:numPr>
        <w:rPr>
          <w:rFonts w:eastAsia="Calibri" w:cs="Tahoma"/>
          <w:szCs w:val="22"/>
        </w:rPr>
      </w:pPr>
      <w:r w:rsidRPr="000565F4">
        <w:rPr>
          <w:rFonts w:eastAsia="Calibri" w:cs="Tahoma"/>
          <w:szCs w:val="22"/>
        </w:rPr>
        <w:t>Educational visits/learning outside the classroom; and</w:t>
      </w:r>
    </w:p>
    <w:p w14:paraId="3E0CA4DA" w14:textId="77777777" w:rsidR="00EE443E" w:rsidRPr="000565F4" w:rsidRDefault="00EE443E" w:rsidP="00BF76EF">
      <w:pPr>
        <w:pStyle w:val="InMATPolicies"/>
        <w:numPr>
          <w:ilvl w:val="0"/>
          <w:numId w:val="27"/>
        </w:numPr>
        <w:rPr>
          <w:rFonts w:eastAsia="Calibri" w:cs="Tahoma"/>
          <w:szCs w:val="22"/>
        </w:rPr>
      </w:pPr>
      <w:r w:rsidRPr="000565F4">
        <w:rPr>
          <w:rFonts w:eastAsia="Calibri" w:cs="Tahoma"/>
          <w:szCs w:val="22"/>
        </w:rPr>
        <w:t>Sporting activities.</w:t>
      </w:r>
    </w:p>
    <w:p w14:paraId="061D081B" w14:textId="77777777" w:rsidR="00EE443E" w:rsidRPr="000565F4" w:rsidRDefault="00EE443E" w:rsidP="00EE443E">
      <w:pPr>
        <w:pStyle w:val="InMATPolicies"/>
        <w:rPr>
          <w:rFonts w:cs="Tahoma"/>
          <w:szCs w:val="22"/>
          <w:u w:val="single"/>
        </w:rPr>
      </w:pPr>
    </w:p>
    <w:p w14:paraId="22CC9D2C" w14:textId="60B960F6" w:rsidR="00EE443E" w:rsidRPr="000565F4" w:rsidRDefault="00EE443E" w:rsidP="002F6939">
      <w:pPr>
        <w:pStyle w:val="InMATPolicyPointHeading"/>
        <w:ind w:hanging="1086"/>
        <w:rPr>
          <w:rFonts w:cs="Tahoma"/>
          <w:szCs w:val="22"/>
        </w:rPr>
      </w:pPr>
      <w:bookmarkStart w:id="36" w:name="_Toc113965462"/>
      <w:bookmarkStart w:id="37" w:name="_Toc114045000"/>
      <w:bookmarkStart w:id="38" w:name="_Toc185414701"/>
      <w:r w:rsidRPr="000565F4">
        <w:rPr>
          <w:rFonts w:cs="Tahoma"/>
          <w:szCs w:val="22"/>
        </w:rPr>
        <w:t>5.</w:t>
      </w:r>
      <w:r w:rsidR="007A05A5" w:rsidRPr="000565F4">
        <w:rPr>
          <w:rFonts w:cs="Tahoma"/>
          <w:szCs w:val="22"/>
        </w:rPr>
        <w:t>8</w:t>
      </w:r>
      <w:r w:rsidRPr="000565F4">
        <w:rPr>
          <w:rFonts w:cs="Tahoma"/>
          <w:szCs w:val="22"/>
        </w:rPr>
        <w:t xml:space="preserve"> Confirmation that the Policy has been Read and Understood</w:t>
      </w:r>
      <w:bookmarkEnd w:id="36"/>
      <w:bookmarkEnd w:id="37"/>
      <w:bookmarkEnd w:id="38"/>
    </w:p>
    <w:p w14:paraId="1EB65EA7" w14:textId="77777777" w:rsidR="00EE443E" w:rsidRPr="000565F4" w:rsidRDefault="00EE443E" w:rsidP="00EE443E">
      <w:pPr>
        <w:pStyle w:val="InMATPolicyPointHeading"/>
        <w:rPr>
          <w:rFonts w:cs="Tahoma"/>
          <w:szCs w:val="22"/>
        </w:rPr>
      </w:pPr>
    </w:p>
    <w:p w14:paraId="5559F2F3" w14:textId="42929DF2" w:rsidR="00EE443E" w:rsidRDefault="001C511D" w:rsidP="00EE443E">
      <w:pPr>
        <w:pStyle w:val="InMATPolicies"/>
        <w:rPr>
          <w:rFonts w:cs="Tahoma"/>
          <w:szCs w:val="22"/>
        </w:rPr>
      </w:pPr>
      <w:r w:rsidRPr="000565F4">
        <w:rPr>
          <w:rFonts w:cs="Tahoma"/>
          <w:szCs w:val="22"/>
        </w:rPr>
        <w:t>All staff will indicate that they have read and understood this policy</w:t>
      </w:r>
      <w:r w:rsidR="00EE443E" w:rsidRPr="000565F4">
        <w:rPr>
          <w:rFonts w:cs="Tahoma"/>
          <w:szCs w:val="22"/>
        </w:rPr>
        <w:t>.</w:t>
      </w:r>
    </w:p>
    <w:p w14:paraId="4E5C5B5F" w14:textId="77777777" w:rsidR="004C0BEE" w:rsidRPr="000565F4" w:rsidRDefault="004C0BEE" w:rsidP="00EE443E">
      <w:pPr>
        <w:pStyle w:val="InMATPolicies"/>
        <w:rPr>
          <w:rFonts w:cs="Tahoma"/>
          <w:szCs w:val="22"/>
        </w:rPr>
      </w:pPr>
    </w:p>
    <w:p w14:paraId="4785AD7B" w14:textId="77777777" w:rsidR="00EE443E" w:rsidRPr="000565F4" w:rsidRDefault="00EE443E" w:rsidP="002F6939">
      <w:pPr>
        <w:pStyle w:val="InMATPolicyHeader"/>
        <w:ind w:hanging="395"/>
      </w:pPr>
      <w:bookmarkStart w:id="39" w:name="_Toc113965463"/>
      <w:bookmarkStart w:id="40" w:name="_Toc185414702"/>
      <w:r w:rsidRPr="000565F4">
        <w:t>6. Consultation</w:t>
      </w:r>
      <w:bookmarkEnd w:id="39"/>
      <w:bookmarkEnd w:id="40"/>
    </w:p>
    <w:p w14:paraId="6E5D2737" w14:textId="77777777" w:rsidR="00EE443E" w:rsidRPr="000565F4" w:rsidRDefault="00EE443E" w:rsidP="00EE443E">
      <w:pPr>
        <w:pStyle w:val="InMATPolicyHeader"/>
        <w:rPr>
          <w:sz w:val="22"/>
          <w:szCs w:val="22"/>
        </w:rPr>
      </w:pPr>
    </w:p>
    <w:p w14:paraId="06B65987" w14:textId="77777777" w:rsidR="00EE443E" w:rsidRPr="000565F4" w:rsidRDefault="00EE443E" w:rsidP="002F6939">
      <w:pPr>
        <w:pStyle w:val="InMATPolicyPointHeading"/>
        <w:ind w:hanging="1086"/>
        <w:rPr>
          <w:rFonts w:cs="Tahoma"/>
          <w:szCs w:val="22"/>
        </w:rPr>
      </w:pPr>
      <w:bookmarkStart w:id="41" w:name="_Toc113965464"/>
      <w:bookmarkStart w:id="42" w:name="_Toc185414703"/>
      <w:r w:rsidRPr="000565F4">
        <w:rPr>
          <w:rFonts w:cs="Tahoma"/>
          <w:szCs w:val="22"/>
        </w:rPr>
        <w:t>6.1 Staff</w:t>
      </w:r>
      <w:bookmarkEnd w:id="41"/>
      <w:bookmarkEnd w:id="42"/>
    </w:p>
    <w:p w14:paraId="771838B5" w14:textId="217D0059" w:rsidR="00D62518" w:rsidRPr="000565F4" w:rsidRDefault="00D62518" w:rsidP="007A05A5">
      <w:pPr>
        <w:pStyle w:val="InMATPolicies"/>
        <w:rPr>
          <w:rFonts w:cs="Tahoma"/>
          <w:color w:val="000000"/>
          <w:szCs w:val="22"/>
          <w:u w:val="single"/>
        </w:rPr>
      </w:pPr>
      <w:r w:rsidRPr="000565F4">
        <w:rPr>
          <w:rFonts w:cs="Tahoma"/>
          <w:color w:val="000000"/>
          <w:szCs w:val="22"/>
        </w:rPr>
        <w:t xml:space="preserve">The </w:t>
      </w:r>
      <w:r w:rsidR="00BD2B7D">
        <w:rPr>
          <w:rFonts w:cs="Tahoma"/>
          <w:color w:val="000000"/>
          <w:szCs w:val="22"/>
        </w:rPr>
        <w:t>Head teacher</w:t>
      </w:r>
      <w:r w:rsidRPr="000565F4">
        <w:rPr>
          <w:rFonts w:cs="Tahoma"/>
          <w:color w:val="000000"/>
          <w:szCs w:val="22"/>
        </w:rPr>
        <w:t xml:space="preserve"> will </w:t>
      </w:r>
      <w:proofErr w:type="gramStart"/>
      <w:r w:rsidRPr="000565F4">
        <w:rPr>
          <w:rFonts w:cs="Tahoma"/>
          <w:color w:val="000000"/>
          <w:szCs w:val="22"/>
        </w:rPr>
        <w:t>consult with</w:t>
      </w:r>
      <w:proofErr w:type="gramEnd"/>
      <w:r w:rsidRPr="000565F4">
        <w:rPr>
          <w:rFonts w:cs="Tahoma"/>
          <w:color w:val="000000"/>
          <w:szCs w:val="22"/>
        </w:rPr>
        <w:t xml:space="preserve"> staff </w:t>
      </w:r>
      <w:r w:rsidR="007A05A5" w:rsidRPr="000565F4">
        <w:rPr>
          <w:rFonts w:cs="Tahoma"/>
          <w:color w:val="000000"/>
          <w:szCs w:val="22"/>
        </w:rPr>
        <w:t>and consult staff representatives if required.</w:t>
      </w:r>
    </w:p>
    <w:p w14:paraId="14EF2F77" w14:textId="77777777" w:rsidR="00D62518" w:rsidRPr="000565F4" w:rsidRDefault="00D62518" w:rsidP="00EE443E">
      <w:pPr>
        <w:pStyle w:val="InMATPolicies"/>
        <w:rPr>
          <w:rFonts w:cs="Tahoma"/>
          <w:color w:val="000000"/>
          <w:szCs w:val="22"/>
          <w:u w:val="single"/>
        </w:rPr>
      </w:pPr>
    </w:p>
    <w:p w14:paraId="7E39A2A3" w14:textId="25362AD6" w:rsidR="00EE443E" w:rsidRPr="000565F4" w:rsidRDefault="00EE443E" w:rsidP="002F6939">
      <w:pPr>
        <w:pStyle w:val="InMATPolicyPointHeading"/>
        <w:ind w:hanging="1086"/>
        <w:rPr>
          <w:rFonts w:cs="Tahoma"/>
          <w:szCs w:val="22"/>
        </w:rPr>
      </w:pPr>
      <w:bookmarkStart w:id="43" w:name="_Toc113965465"/>
      <w:bookmarkStart w:id="44" w:name="_Toc185414704"/>
      <w:r w:rsidRPr="000565F4">
        <w:rPr>
          <w:rFonts w:cs="Tahoma"/>
          <w:szCs w:val="22"/>
        </w:rPr>
        <w:t xml:space="preserve">6.2 </w:t>
      </w:r>
      <w:r w:rsidR="00D62518" w:rsidRPr="000565F4">
        <w:rPr>
          <w:rFonts w:cs="Tahoma"/>
          <w:szCs w:val="22"/>
        </w:rPr>
        <w:t xml:space="preserve">Pupils </w:t>
      </w:r>
      <w:r w:rsidRPr="000565F4">
        <w:rPr>
          <w:rFonts w:cs="Tahoma"/>
          <w:szCs w:val="22"/>
        </w:rPr>
        <w:t>and Parents</w:t>
      </w:r>
      <w:bookmarkEnd w:id="43"/>
      <w:bookmarkEnd w:id="44"/>
    </w:p>
    <w:p w14:paraId="4CC90797" w14:textId="77777777" w:rsidR="00742242" w:rsidRPr="000565F4" w:rsidRDefault="00742242" w:rsidP="00EE443E">
      <w:pPr>
        <w:pStyle w:val="InMATPolicyPointHeading"/>
        <w:rPr>
          <w:rFonts w:cs="Tahoma"/>
          <w:szCs w:val="22"/>
        </w:rPr>
      </w:pPr>
    </w:p>
    <w:p w14:paraId="1CAB6079" w14:textId="096F6AD1" w:rsidR="00742242" w:rsidRDefault="00742242" w:rsidP="00B42348">
      <w:pPr>
        <w:spacing w:line="276" w:lineRule="auto"/>
        <w:jc w:val="both"/>
        <w:rPr>
          <w:rFonts w:ascii="Tahoma" w:hAnsi="Tahoma" w:cs="Tahoma"/>
        </w:rPr>
      </w:pPr>
      <w:r w:rsidRPr="000565F4">
        <w:rPr>
          <w:rFonts w:ascii="Tahoma" w:hAnsi="Tahoma" w:cs="Tahoma"/>
        </w:rPr>
        <w:t>Parents may also be consulted on issues that they may be expected to have views and concerns on (</w:t>
      </w:r>
      <w:r w:rsidR="000565F4" w:rsidRPr="000565F4">
        <w:rPr>
          <w:rFonts w:ascii="Tahoma" w:hAnsi="Tahoma" w:cs="Tahoma"/>
        </w:rPr>
        <w:t>e.g.,</w:t>
      </w:r>
      <w:r w:rsidRPr="000565F4">
        <w:rPr>
          <w:rFonts w:ascii="Tahoma" w:hAnsi="Tahoma" w:cs="Tahoma"/>
        </w:rPr>
        <w:t xml:space="preserve"> security, safeguarding of pupils, road safety). Each academy may determine the amount and manner of the consultation.</w:t>
      </w:r>
    </w:p>
    <w:p w14:paraId="2B3DC2A4" w14:textId="77777777" w:rsidR="00EE443E" w:rsidRPr="000565F4" w:rsidRDefault="00EE443E" w:rsidP="00E215D2">
      <w:pPr>
        <w:pStyle w:val="InMATPolicyHeader"/>
        <w:ind w:left="0" w:firstLine="0"/>
      </w:pPr>
      <w:bookmarkStart w:id="45" w:name="_Toc113965466"/>
      <w:bookmarkStart w:id="46" w:name="_Toc185414705"/>
      <w:r w:rsidRPr="000565F4">
        <w:lastRenderedPageBreak/>
        <w:t xml:space="preserve">7. </w:t>
      </w:r>
      <w:proofErr w:type="spellStart"/>
      <w:r w:rsidRPr="000565F4">
        <w:t>Organisation</w:t>
      </w:r>
      <w:bookmarkEnd w:id="45"/>
      <w:bookmarkEnd w:id="46"/>
      <w:proofErr w:type="spellEnd"/>
    </w:p>
    <w:p w14:paraId="7B60D0BF" w14:textId="77777777" w:rsidR="00EE443E" w:rsidRPr="000565F4" w:rsidRDefault="00EE443E" w:rsidP="00EE443E">
      <w:pPr>
        <w:pStyle w:val="InMATPolicyHeader"/>
        <w:rPr>
          <w:sz w:val="22"/>
          <w:szCs w:val="22"/>
        </w:rPr>
      </w:pPr>
    </w:p>
    <w:p w14:paraId="4C353CAA" w14:textId="77777777" w:rsidR="00EE443E" w:rsidRPr="000565F4" w:rsidRDefault="00EE443E" w:rsidP="00B42348">
      <w:pPr>
        <w:pStyle w:val="InMATPolicyPointHeading"/>
        <w:ind w:hanging="1086"/>
        <w:rPr>
          <w:rFonts w:cs="Tahoma"/>
          <w:szCs w:val="22"/>
        </w:rPr>
      </w:pPr>
      <w:bookmarkStart w:id="47" w:name="_Toc113965467"/>
      <w:bookmarkStart w:id="48" w:name="_Toc185414706"/>
      <w:r w:rsidRPr="000565F4">
        <w:rPr>
          <w:rFonts w:cs="Tahoma"/>
          <w:szCs w:val="22"/>
        </w:rPr>
        <w:t>7.1 Structure</w:t>
      </w:r>
      <w:bookmarkEnd w:id="47"/>
      <w:bookmarkEnd w:id="48"/>
    </w:p>
    <w:p w14:paraId="31651F00" w14:textId="77777777" w:rsidR="00EE443E" w:rsidRPr="000565F4" w:rsidRDefault="00EE443E" w:rsidP="00EE443E">
      <w:pPr>
        <w:pStyle w:val="InMATPolicyPointHeading"/>
        <w:rPr>
          <w:rFonts w:cs="Tahoma"/>
          <w:szCs w:val="22"/>
        </w:rPr>
      </w:pPr>
    </w:p>
    <w:p w14:paraId="0F63034B" w14:textId="78FB68D2" w:rsidR="00EE443E" w:rsidRPr="000565F4" w:rsidRDefault="00EE443E" w:rsidP="00EE443E">
      <w:pPr>
        <w:pStyle w:val="InMATPolicies"/>
        <w:rPr>
          <w:rFonts w:cs="Tahoma"/>
          <w:color w:val="811579"/>
          <w:szCs w:val="22"/>
          <w:lang w:val="en-GB"/>
        </w:rPr>
      </w:pPr>
      <w:r w:rsidRPr="000565F4">
        <w:rPr>
          <w:rFonts w:cs="Tahoma"/>
          <w:szCs w:val="22"/>
        </w:rPr>
        <w:t xml:space="preserve">The </w:t>
      </w:r>
      <w:r w:rsidR="00742242" w:rsidRPr="000565F4">
        <w:rPr>
          <w:rFonts w:cs="Tahoma"/>
          <w:szCs w:val="22"/>
        </w:rPr>
        <w:t xml:space="preserve">trust board </w:t>
      </w:r>
      <w:r w:rsidRPr="000565F4">
        <w:rPr>
          <w:rFonts w:cs="Tahoma"/>
          <w:szCs w:val="22"/>
        </w:rPr>
        <w:t xml:space="preserve">has overall responsibility for the policies and procedures </w:t>
      </w:r>
      <w:r w:rsidR="00742242" w:rsidRPr="000565F4">
        <w:rPr>
          <w:rFonts w:cs="Tahoma"/>
          <w:szCs w:val="22"/>
        </w:rPr>
        <w:t xml:space="preserve">within </w:t>
      </w:r>
      <w:r w:rsidR="004A35C9">
        <w:rPr>
          <w:rFonts w:cs="Tahoma"/>
          <w:szCs w:val="22"/>
        </w:rPr>
        <w:t>INMAT</w:t>
      </w:r>
      <w:r w:rsidR="00742242" w:rsidRPr="000565F4">
        <w:rPr>
          <w:rFonts w:cs="Tahoma"/>
          <w:szCs w:val="22"/>
        </w:rPr>
        <w:t xml:space="preserve"> </w:t>
      </w:r>
      <w:r w:rsidR="000565F4" w:rsidRPr="000565F4">
        <w:rPr>
          <w:rFonts w:cs="Tahoma"/>
          <w:szCs w:val="22"/>
        </w:rPr>
        <w:t>school</w:t>
      </w:r>
      <w:r w:rsidR="00237F43">
        <w:rPr>
          <w:rFonts w:cs="Tahoma"/>
          <w:szCs w:val="22"/>
        </w:rPr>
        <w:t>s</w:t>
      </w:r>
      <w:r w:rsidR="000565F4" w:rsidRPr="000565F4">
        <w:rPr>
          <w:rFonts w:cs="Tahoma"/>
          <w:szCs w:val="22"/>
        </w:rPr>
        <w:t>.</w:t>
      </w:r>
      <w:r w:rsidR="00742242" w:rsidRPr="000565F4">
        <w:rPr>
          <w:rFonts w:cs="Tahoma"/>
          <w:szCs w:val="22"/>
        </w:rPr>
        <w:t xml:space="preserve"> </w:t>
      </w:r>
    </w:p>
    <w:p w14:paraId="749EDC56" w14:textId="61254209" w:rsidR="002C013F" w:rsidRPr="000565F4" w:rsidRDefault="002C013F" w:rsidP="00BF76EF">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The E</w:t>
      </w:r>
      <w:r w:rsidR="00022AB4" w:rsidRPr="000565F4">
        <w:rPr>
          <w:rFonts w:ascii="Tahoma" w:hAnsi="Tahoma" w:cs="Tahoma"/>
        </w:rPr>
        <w:t xml:space="preserve">state/HR/IT </w:t>
      </w:r>
      <w:r w:rsidRPr="000565F4">
        <w:rPr>
          <w:rFonts w:ascii="Tahoma" w:hAnsi="Tahoma" w:cs="Tahoma"/>
        </w:rPr>
        <w:t xml:space="preserve">Committee will </w:t>
      </w:r>
      <w:r w:rsidR="001463AA">
        <w:rPr>
          <w:rFonts w:ascii="Tahoma" w:hAnsi="Tahoma" w:cs="Tahoma"/>
        </w:rPr>
        <w:t>receive regular reports on Health and Safety and be advised of any areas of risk.</w:t>
      </w:r>
    </w:p>
    <w:p w14:paraId="0D77CE79" w14:textId="5C358FA1" w:rsidR="002C013F" w:rsidRPr="000565F4" w:rsidRDefault="002C013F" w:rsidP="007A05A5">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 xml:space="preserve">The </w:t>
      </w:r>
      <w:r w:rsidR="00BD2B7D">
        <w:rPr>
          <w:rFonts w:ascii="Tahoma" w:hAnsi="Tahoma" w:cs="Tahoma"/>
        </w:rPr>
        <w:t>Head teacher</w:t>
      </w:r>
      <w:r w:rsidR="007A05A5" w:rsidRPr="000565F4">
        <w:rPr>
          <w:rFonts w:ascii="Tahoma" w:hAnsi="Tahoma" w:cs="Tahoma"/>
        </w:rPr>
        <w:t xml:space="preserve"> </w:t>
      </w:r>
      <w:r w:rsidRPr="000565F4">
        <w:rPr>
          <w:rFonts w:ascii="Tahoma" w:hAnsi="Tahoma" w:cs="Tahoma"/>
        </w:rPr>
        <w:t xml:space="preserve">has overall responsibility for the internal management of the academy policies and </w:t>
      </w:r>
      <w:r w:rsidR="000565F4" w:rsidRPr="000565F4">
        <w:rPr>
          <w:rFonts w:ascii="Tahoma" w:hAnsi="Tahoma" w:cs="Tahoma"/>
        </w:rPr>
        <w:t>procedures.</w:t>
      </w:r>
    </w:p>
    <w:p w14:paraId="455C519F" w14:textId="0BB4FFEA" w:rsidR="007A05A5" w:rsidRDefault="002C013F" w:rsidP="00EE443E">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The</w:t>
      </w:r>
      <w:r w:rsidR="007A05A5" w:rsidRPr="000565F4">
        <w:rPr>
          <w:rFonts w:ascii="Tahoma" w:hAnsi="Tahoma" w:cs="Tahoma"/>
        </w:rPr>
        <w:t xml:space="preserve"> </w:t>
      </w:r>
      <w:r w:rsidR="00B612AF">
        <w:rPr>
          <w:rFonts w:ascii="Tahoma" w:hAnsi="Tahoma" w:cs="Tahoma"/>
        </w:rPr>
        <w:t>CBP</w:t>
      </w:r>
      <w:r w:rsidR="007A05A5" w:rsidRPr="000565F4">
        <w:rPr>
          <w:rFonts w:ascii="Tahoma" w:hAnsi="Tahoma" w:cs="Tahoma"/>
        </w:rPr>
        <w:t xml:space="preserve"> and Site supervisor</w:t>
      </w:r>
      <w:r w:rsidRPr="000565F4">
        <w:rPr>
          <w:rFonts w:ascii="Tahoma" w:hAnsi="Tahoma" w:cs="Tahoma"/>
        </w:rPr>
        <w:t xml:space="preserve"> ha</w:t>
      </w:r>
      <w:r w:rsidR="00EA0FDA">
        <w:rPr>
          <w:rFonts w:ascii="Tahoma" w:hAnsi="Tahoma" w:cs="Tahoma"/>
        </w:rPr>
        <w:t>ve</w:t>
      </w:r>
      <w:r w:rsidRPr="000565F4">
        <w:rPr>
          <w:rFonts w:ascii="Tahoma" w:hAnsi="Tahoma" w:cs="Tahoma"/>
        </w:rPr>
        <w:t xml:space="preserve"> the responsibility for the </w:t>
      </w:r>
      <w:r w:rsidR="000565F4" w:rsidRPr="000565F4">
        <w:rPr>
          <w:rFonts w:ascii="Tahoma" w:hAnsi="Tahoma" w:cs="Tahoma"/>
        </w:rPr>
        <w:t>day-to-day</w:t>
      </w:r>
      <w:r w:rsidRPr="000565F4">
        <w:rPr>
          <w:rFonts w:ascii="Tahoma" w:hAnsi="Tahoma" w:cs="Tahoma"/>
        </w:rPr>
        <w:t xml:space="preserve"> management, co-ordination and implementation of the policy and for liaising with</w:t>
      </w:r>
      <w:r w:rsidR="007A05A5" w:rsidRPr="000565F4">
        <w:rPr>
          <w:rFonts w:ascii="Tahoma" w:hAnsi="Tahoma" w:cs="Tahoma"/>
        </w:rPr>
        <w:t xml:space="preserve"> c</w:t>
      </w:r>
      <w:r w:rsidRPr="000565F4">
        <w:rPr>
          <w:rFonts w:ascii="Tahoma" w:hAnsi="Tahoma" w:cs="Tahoma"/>
        </w:rPr>
        <w:t xml:space="preserve">ontractors and reporting to the </w:t>
      </w:r>
      <w:r w:rsidR="00BD2B7D">
        <w:rPr>
          <w:rFonts w:ascii="Tahoma" w:hAnsi="Tahoma" w:cs="Tahoma"/>
        </w:rPr>
        <w:t>Head teacher</w:t>
      </w:r>
      <w:r w:rsidR="000565F4" w:rsidRPr="000565F4">
        <w:rPr>
          <w:rFonts w:ascii="Tahoma" w:hAnsi="Tahoma" w:cs="Tahoma"/>
        </w:rPr>
        <w:t>.</w:t>
      </w:r>
    </w:p>
    <w:p w14:paraId="23FC7CB7" w14:textId="77777777" w:rsidR="00EA0FDA" w:rsidRPr="00EA0FDA" w:rsidRDefault="00EA0FDA" w:rsidP="00EA0FDA">
      <w:pPr>
        <w:widowControl/>
        <w:suppressAutoHyphens/>
        <w:autoSpaceDE/>
        <w:autoSpaceDN/>
        <w:spacing w:line="276" w:lineRule="auto"/>
        <w:ind w:left="714"/>
        <w:jc w:val="both"/>
        <w:rPr>
          <w:rFonts w:ascii="Tahoma" w:hAnsi="Tahoma" w:cs="Tahoma"/>
        </w:rPr>
      </w:pPr>
    </w:p>
    <w:p w14:paraId="5091957F" w14:textId="77777777" w:rsidR="00EE443E" w:rsidRPr="000565F4" w:rsidRDefault="00EE443E" w:rsidP="00EA0FDA">
      <w:pPr>
        <w:pStyle w:val="InMATPolicyHeader"/>
        <w:ind w:hanging="395"/>
      </w:pPr>
      <w:bookmarkStart w:id="49" w:name="_Toc113965468"/>
      <w:bookmarkStart w:id="50" w:name="_Toc185414707"/>
      <w:r w:rsidRPr="000565F4">
        <w:t>8. Risk Assessment</w:t>
      </w:r>
      <w:bookmarkEnd w:id="49"/>
      <w:bookmarkEnd w:id="50"/>
    </w:p>
    <w:p w14:paraId="7C2106CB" w14:textId="77777777" w:rsidR="00EE443E" w:rsidRPr="000565F4" w:rsidRDefault="00EE443E" w:rsidP="00EE443E">
      <w:pPr>
        <w:pStyle w:val="InMATPolicyHeader"/>
        <w:rPr>
          <w:sz w:val="22"/>
          <w:szCs w:val="22"/>
        </w:rPr>
      </w:pPr>
    </w:p>
    <w:p w14:paraId="1A0E9BE6" w14:textId="3B28EE8F" w:rsidR="00EE443E" w:rsidRPr="000565F4" w:rsidRDefault="00EE443E" w:rsidP="00EE443E">
      <w:pPr>
        <w:pStyle w:val="InMATPolicies"/>
        <w:rPr>
          <w:rFonts w:cs="Tahoma"/>
          <w:szCs w:val="22"/>
        </w:rPr>
      </w:pPr>
      <w:r w:rsidRPr="000565F4">
        <w:rPr>
          <w:rFonts w:cs="Tahoma"/>
          <w:szCs w:val="22"/>
        </w:rPr>
        <w:t xml:space="preserve">All members of staff in charge of </w:t>
      </w:r>
      <w:r w:rsidR="000565F4" w:rsidRPr="000565F4">
        <w:rPr>
          <w:rFonts w:cs="Tahoma"/>
          <w:szCs w:val="22"/>
        </w:rPr>
        <w:t>certain ‘</w:t>
      </w:r>
      <w:r w:rsidRPr="000565F4">
        <w:rPr>
          <w:rFonts w:cs="Tahoma"/>
          <w:szCs w:val="22"/>
        </w:rPr>
        <w:t xml:space="preserve">safety </w:t>
      </w:r>
      <w:proofErr w:type="gramStart"/>
      <w:r w:rsidRPr="000565F4">
        <w:rPr>
          <w:rFonts w:cs="Tahoma"/>
          <w:szCs w:val="22"/>
        </w:rPr>
        <w:t>areas’</w:t>
      </w:r>
      <w:proofErr w:type="gramEnd"/>
      <w:r w:rsidRPr="000565F4">
        <w:rPr>
          <w:rFonts w:cs="Tahoma"/>
          <w:color w:val="E36C0A"/>
          <w:szCs w:val="22"/>
        </w:rPr>
        <w:t xml:space="preserve"> </w:t>
      </w:r>
      <w:r w:rsidRPr="000565F4">
        <w:rPr>
          <w:rFonts w:cs="Tahoma"/>
          <w:szCs w:val="22"/>
        </w:rPr>
        <w:t xml:space="preserve">are responsible for ensuring that risks are identified, and appropriate assessments </w:t>
      </w:r>
      <w:proofErr w:type="gramStart"/>
      <w:r w:rsidRPr="000565F4">
        <w:rPr>
          <w:rFonts w:cs="Tahoma"/>
          <w:szCs w:val="22"/>
        </w:rPr>
        <w:t>and control</w:t>
      </w:r>
      <w:proofErr w:type="gramEnd"/>
      <w:r w:rsidRPr="000565F4">
        <w:rPr>
          <w:rFonts w:cs="Tahoma"/>
          <w:szCs w:val="22"/>
        </w:rPr>
        <w:t xml:space="preserve"> measures are made. </w:t>
      </w:r>
      <w:r w:rsidR="001463AA" w:rsidRPr="001463AA">
        <w:rPr>
          <w:rFonts w:cs="Tahoma"/>
          <w:szCs w:val="22"/>
        </w:rPr>
        <w:t>Relevant</w:t>
      </w:r>
      <w:r w:rsidR="00083BAF" w:rsidRPr="001463AA">
        <w:rPr>
          <w:rFonts w:cs="Tahoma"/>
          <w:szCs w:val="22"/>
        </w:rPr>
        <w:t xml:space="preserve"> m</w:t>
      </w:r>
      <w:r w:rsidRPr="001463AA">
        <w:rPr>
          <w:rFonts w:cs="Tahoma"/>
          <w:szCs w:val="22"/>
        </w:rPr>
        <w:t xml:space="preserve">embers of staff must be </w:t>
      </w:r>
      <w:r w:rsidR="007A05A5" w:rsidRPr="001463AA">
        <w:rPr>
          <w:rFonts w:cs="Tahoma"/>
          <w:b/>
          <w:bCs/>
          <w:szCs w:val="22"/>
        </w:rPr>
        <w:t xml:space="preserve">trained </w:t>
      </w:r>
      <w:r w:rsidRPr="001463AA">
        <w:rPr>
          <w:rFonts w:cs="Tahoma"/>
          <w:szCs w:val="22"/>
        </w:rPr>
        <w:t xml:space="preserve">to carry out appropriate risk assessments. The </w:t>
      </w:r>
      <w:r w:rsidR="00BD2B7D" w:rsidRPr="001463AA">
        <w:rPr>
          <w:rFonts w:cs="Tahoma"/>
          <w:szCs w:val="22"/>
        </w:rPr>
        <w:t>Head teacher</w:t>
      </w:r>
      <w:r w:rsidR="007A05A5" w:rsidRPr="001463AA">
        <w:rPr>
          <w:rFonts w:cs="Tahoma"/>
          <w:szCs w:val="22"/>
        </w:rPr>
        <w:t xml:space="preserve"> </w:t>
      </w:r>
      <w:r w:rsidRPr="001463AA">
        <w:rPr>
          <w:rFonts w:cs="Tahoma"/>
          <w:szCs w:val="22"/>
        </w:rPr>
        <w:t>is responsible for ensuring that all staff who complete risk assessments are suitably qualified and competent.</w:t>
      </w:r>
    </w:p>
    <w:p w14:paraId="38129DF9" w14:textId="77777777" w:rsidR="007D16ED" w:rsidRPr="000565F4" w:rsidRDefault="007D16ED" w:rsidP="00B45184">
      <w:pPr>
        <w:pStyle w:val="InMATPolicies"/>
        <w:rPr>
          <w:rFonts w:cs="Tahoma"/>
          <w:szCs w:val="22"/>
        </w:rPr>
      </w:pPr>
    </w:p>
    <w:p w14:paraId="22FD15F7" w14:textId="2C54B433" w:rsidR="007D16ED" w:rsidRPr="000565F4" w:rsidRDefault="007D16ED" w:rsidP="00B45184">
      <w:pPr>
        <w:spacing w:line="276" w:lineRule="auto"/>
        <w:rPr>
          <w:rFonts w:ascii="Tahoma" w:hAnsi="Tahoma" w:cs="Tahoma"/>
        </w:rPr>
      </w:pPr>
      <w:r w:rsidRPr="000565F4">
        <w:rPr>
          <w:rFonts w:ascii="Tahoma" w:hAnsi="Tahoma" w:cs="Tahoma"/>
        </w:rPr>
        <w:t>Each school will determine its own risk assessment</w:t>
      </w:r>
      <w:r w:rsidR="001463AA">
        <w:rPr>
          <w:rFonts w:ascii="Tahoma" w:hAnsi="Tahoma" w:cs="Tahoma"/>
        </w:rPr>
        <w:t>s</w:t>
      </w:r>
      <w:r w:rsidRPr="000565F4">
        <w:rPr>
          <w:rFonts w:ascii="Tahoma" w:hAnsi="Tahoma" w:cs="Tahoma"/>
        </w:rPr>
        <w:t xml:space="preserve">, which must be used by all staff or other designated </w:t>
      </w:r>
      <w:proofErr w:type="gramStart"/>
      <w:r w:rsidRPr="000565F4">
        <w:rPr>
          <w:rFonts w:ascii="Tahoma" w:hAnsi="Tahoma" w:cs="Tahoma"/>
        </w:rPr>
        <w:t>persons</w:t>
      </w:r>
      <w:proofErr w:type="gramEnd"/>
      <w:r w:rsidRPr="000565F4">
        <w:rPr>
          <w:rFonts w:ascii="Tahoma" w:hAnsi="Tahoma" w:cs="Tahoma"/>
        </w:rPr>
        <w:t xml:space="preserve">. Relevant staff will be provided with training </w:t>
      </w:r>
      <w:proofErr w:type="gramStart"/>
      <w:r w:rsidRPr="000565F4">
        <w:rPr>
          <w:rFonts w:ascii="Tahoma" w:hAnsi="Tahoma" w:cs="Tahoma"/>
        </w:rPr>
        <w:t>on</w:t>
      </w:r>
      <w:proofErr w:type="gramEnd"/>
      <w:r w:rsidRPr="000565F4">
        <w:rPr>
          <w:rFonts w:ascii="Tahoma" w:hAnsi="Tahoma" w:cs="Tahoma"/>
        </w:rPr>
        <w:t xml:space="preserve"> the health and safety management system.</w:t>
      </w:r>
    </w:p>
    <w:p w14:paraId="62407C78" w14:textId="77777777" w:rsidR="007D16ED" w:rsidRPr="000565F4" w:rsidRDefault="007D16ED" w:rsidP="00B45184">
      <w:pPr>
        <w:spacing w:line="276" w:lineRule="auto"/>
        <w:rPr>
          <w:rFonts w:ascii="Tahoma" w:hAnsi="Tahoma" w:cs="Tahoma"/>
        </w:rPr>
      </w:pPr>
    </w:p>
    <w:p w14:paraId="5EF3FC55" w14:textId="16160D83" w:rsidR="007D16ED" w:rsidRPr="000565F4" w:rsidRDefault="00A1285D" w:rsidP="00B45184">
      <w:pPr>
        <w:spacing w:line="276" w:lineRule="auto"/>
        <w:rPr>
          <w:rFonts w:ascii="Tahoma" w:hAnsi="Tahoma" w:cs="Tahoma"/>
        </w:rPr>
      </w:pPr>
      <w:r w:rsidRPr="00A1285D">
        <w:rPr>
          <w:rFonts w:ascii="Tahoma" w:hAnsi="Tahoma" w:cs="Tahoma"/>
        </w:rPr>
        <w:t>Relevant</w:t>
      </w:r>
      <w:r w:rsidR="00B00A26" w:rsidRPr="00A1285D">
        <w:rPr>
          <w:rFonts w:ascii="Tahoma" w:hAnsi="Tahoma" w:cs="Tahoma"/>
        </w:rPr>
        <w:t xml:space="preserve"> r</w:t>
      </w:r>
      <w:r w:rsidR="007D16ED" w:rsidRPr="00A1285D">
        <w:rPr>
          <w:rFonts w:ascii="Tahoma" w:hAnsi="Tahoma" w:cs="Tahoma"/>
        </w:rPr>
        <w:t>isk assessments must be reviewed regularly and at least once a year with a view to ensuring that the control measures have been effective. If</w:t>
      </w:r>
      <w:r w:rsidR="007D16ED" w:rsidRPr="000565F4">
        <w:rPr>
          <w:rFonts w:ascii="Tahoma" w:hAnsi="Tahoma" w:cs="Tahoma"/>
        </w:rPr>
        <w:t xml:space="preserve"> any incident arises, the risk assessment will be revisited </w:t>
      </w:r>
      <w:r w:rsidR="000565F4" w:rsidRPr="000565F4">
        <w:rPr>
          <w:rFonts w:ascii="Tahoma" w:hAnsi="Tahoma" w:cs="Tahoma"/>
        </w:rPr>
        <w:t>immediately,</w:t>
      </w:r>
      <w:r w:rsidR="007D16ED" w:rsidRPr="000565F4">
        <w:rPr>
          <w:rFonts w:ascii="Tahoma" w:hAnsi="Tahoma" w:cs="Tahoma"/>
        </w:rPr>
        <w:t xml:space="preserve"> and any improvements needed will be made.</w:t>
      </w:r>
    </w:p>
    <w:p w14:paraId="51242291" w14:textId="77777777" w:rsidR="007D16ED" w:rsidRPr="000565F4" w:rsidRDefault="007D16ED" w:rsidP="00B45184">
      <w:pPr>
        <w:spacing w:line="276" w:lineRule="auto"/>
        <w:rPr>
          <w:rFonts w:ascii="Tahoma" w:hAnsi="Tahoma" w:cs="Tahoma"/>
          <w:b/>
        </w:rPr>
      </w:pPr>
    </w:p>
    <w:p w14:paraId="724EFEC6" w14:textId="0B21ADD8" w:rsidR="007D16ED" w:rsidRPr="000565F4" w:rsidRDefault="007D16ED" w:rsidP="00B45184">
      <w:pPr>
        <w:spacing w:line="276" w:lineRule="auto"/>
        <w:rPr>
          <w:rFonts w:ascii="Tahoma" w:hAnsi="Tahoma" w:cs="Tahoma"/>
        </w:rPr>
      </w:pPr>
      <w:r w:rsidRPr="000565F4">
        <w:rPr>
          <w:rFonts w:ascii="Tahoma" w:hAnsi="Tahoma" w:cs="Tahoma"/>
        </w:rPr>
        <w:t xml:space="preserve">The </w:t>
      </w:r>
      <w:r w:rsidR="00BD2B7D">
        <w:rPr>
          <w:rFonts w:ascii="Tahoma" w:hAnsi="Tahoma" w:cs="Tahoma"/>
        </w:rPr>
        <w:t>Head teacher</w:t>
      </w:r>
      <w:r w:rsidRPr="000565F4">
        <w:rPr>
          <w:rFonts w:ascii="Tahoma" w:hAnsi="Tahoma" w:cs="Tahoma"/>
        </w:rPr>
        <w:t xml:space="preserve"> will ensure that suitable and sufficient risk assessments are carried out and determine which can be done at </w:t>
      </w:r>
      <w:r w:rsidR="000565F4" w:rsidRPr="000565F4">
        <w:rPr>
          <w:rFonts w:ascii="Tahoma" w:hAnsi="Tahoma" w:cs="Tahoma"/>
        </w:rPr>
        <w:t>academ</w:t>
      </w:r>
      <w:r w:rsidR="000F5834">
        <w:rPr>
          <w:rFonts w:ascii="Tahoma" w:hAnsi="Tahoma" w:cs="Tahoma"/>
        </w:rPr>
        <w:t>y</w:t>
      </w:r>
      <w:r w:rsidRPr="000565F4">
        <w:rPr>
          <w:rFonts w:ascii="Tahoma" w:hAnsi="Tahoma" w:cs="Tahoma"/>
        </w:rPr>
        <w:t xml:space="preserve"> level and which by any other outside contractors. The </w:t>
      </w:r>
      <w:r w:rsidR="00BD2B7D">
        <w:rPr>
          <w:rFonts w:ascii="Tahoma" w:hAnsi="Tahoma" w:cs="Tahoma"/>
        </w:rPr>
        <w:t>Head teacher</w:t>
      </w:r>
      <w:r w:rsidRPr="000565F4">
        <w:rPr>
          <w:rFonts w:ascii="Tahoma" w:hAnsi="Tahoma" w:cs="Tahoma"/>
        </w:rPr>
        <w:t xml:space="preserve"> has the discretion to seek advice from external bodies.</w:t>
      </w:r>
    </w:p>
    <w:p w14:paraId="5B90D38F" w14:textId="77777777" w:rsidR="007D16ED" w:rsidRPr="000565F4" w:rsidRDefault="007D16ED" w:rsidP="007D16ED">
      <w:pPr>
        <w:spacing w:line="276" w:lineRule="auto"/>
        <w:jc w:val="both"/>
        <w:rPr>
          <w:rFonts w:ascii="Tahoma" w:hAnsi="Tahoma" w:cs="Tahoma"/>
        </w:rPr>
      </w:pPr>
    </w:p>
    <w:p w14:paraId="4E8DE00C" w14:textId="05C0FF45" w:rsidR="007D16ED" w:rsidRPr="000565F4" w:rsidRDefault="007D16ED" w:rsidP="007D16ED">
      <w:pPr>
        <w:spacing w:line="276" w:lineRule="auto"/>
        <w:jc w:val="both"/>
        <w:rPr>
          <w:rFonts w:ascii="Tahoma" w:hAnsi="Tahoma" w:cs="Tahoma"/>
        </w:rPr>
      </w:pPr>
      <w:r w:rsidRPr="000565F4">
        <w:rPr>
          <w:rFonts w:ascii="Tahoma" w:hAnsi="Tahoma" w:cs="Tahoma"/>
        </w:rPr>
        <w:t xml:space="preserve">The government’s current advice is that </w:t>
      </w:r>
      <w:r w:rsidRPr="000565F4">
        <w:rPr>
          <w:rFonts w:ascii="Tahoma" w:hAnsi="Tahoma" w:cs="Tahoma"/>
          <w:u w:val="single"/>
        </w:rPr>
        <w:t>written</w:t>
      </w:r>
      <w:r w:rsidRPr="000565F4">
        <w:rPr>
          <w:rFonts w:ascii="Tahoma" w:hAnsi="Tahoma" w:cs="Tahoma"/>
        </w:rPr>
        <w:t xml:space="preserve"> risk assessments are not required for every activity. Staff should write a risk assessment for any activity that carries a risk. This should be </w:t>
      </w:r>
      <w:r w:rsidR="000565F4" w:rsidRPr="000565F4">
        <w:rPr>
          <w:rFonts w:ascii="Tahoma" w:hAnsi="Tahoma" w:cs="Tahoma"/>
        </w:rPr>
        <w:t>a discussion</w:t>
      </w:r>
      <w:r w:rsidRPr="000565F4">
        <w:rPr>
          <w:rFonts w:ascii="Tahoma" w:hAnsi="Tahoma" w:cs="Tahoma"/>
        </w:rPr>
        <w:t xml:space="preserve"> with the </w:t>
      </w:r>
      <w:r w:rsidR="00BD2B7D">
        <w:rPr>
          <w:rFonts w:ascii="Tahoma" w:hAnsi="Tahoma" w:cs="Tahoma"/>
        </w:rPr>
        <w:t>Head teacher</w:t>
      </w:r>
      <w:r w:rsidRPr="000565F4">
        <w:rPr>
          <w:rFonts w:ascii="Tahoma" w:hAnsi="Tahoma" w:cs="Tahoma"/>
        </w:rPr>
        <w:t>.</w:t>
      </w:r>
    </w:p>
    <w:p w14:paraId="33D91D6D" w14:textId="2E55902F" w:rsidR="007D16ED" w:rsidRPr="000565F4" w:rsidRDefault="007D16ED" w:rsidP="007D16ED">
      <w:pPr>
        <w:spacing w:line="276" w:lineRule="auto"/>
        <w:jc w:val="both"/>
        <w:rPr>
          <w:rFonts w:ascii="Tahoma" w:hAnsi="Tahoma" w:cs="Tahoma"/>
        </w:rPr>
      </w:pPr>
    </w:p>
    <w:p w14:paraId="2B4ABC1C" w14:textId="5A33C395" w:rsidR="007D16ED" w:rsidRPr="002F7347" w:rsidRDefault="007D16ED" w:rsidP="000565F4">
      <w:pPr>
        <w:pStyle w:val="Default"/>
        <w:spacing w:line="276" w:lineRule="auto"/>
        <w:jc w:val="both"/>
        <w:rPr>
          <w:rFonts w:ascii="Tahoma" w:hAnsi="Tahoma" w:cs="Tahoma"/>
          <w:color w:val="auto"/>
          <w:sz w:val="22"/>
          <w:szCs w:val="22"/>
        </w:rPr>
      </w:pPr>
      <w:r w:rsidRPr="002F7347">
        <w:rPr>
          <w:rFonts w:ascii="Tahoma" w:hAnsi="Tahoma" w:cs="Tahoma"/>
          <w:color w:val="auto"/>
          <w:sz w:val="22"/>
          <w:szCs w:val="22"/>
        </w:rPr>
        <w:t xml:space="preserve">The government advises that some activities, especially those happening away from the school/academy, can involve higher levels of risk. If these are annual or infrequent activities, a review of an existing assessment may be all that is needed. If it is a new activity, a specific assessment of significant risks must be carried out. The </w:t>
      </w:r>
      <w:r w:rsidR="00BD2B7D" w:rsidRPr="002F7347">
        <w:rPr>
          <w:rFonts w:ascii="Tahoma" w:hAnsi="Tahoma" w:cs="Tahoma"/>
          <w:color w:val="auto"/>
          <w:sz w:val="22"/>
          <w:szCs w:val="22"/>
        </w:rPr>
        <w:t>Head teacher</w:t>
      </w:r>
      <w:r w:rsidR="005E5DD9" w:rsidRPr="002F7347">
        <w:rPr>
          <w:rFonts w:ascii="Tahoma" w:hAnsi="Tahoma" w:cs="Tahoma"/>
          <w:color w:val="auto"/>
          <w:sz w:val="22"/>
          <w:szCs w:val="22"/>
        </w:rPr>
        <w:t xml:space="preserve"> </w:t>
      </w:r>
      <w:r w:rsidRPr="002F7347">
        <w:rPr>
          <w:rFonts w:ascii="Tahoma" w:hAnsi="Tahoma" w:cs="Tahoma"/>
          <w:color w:val="auto"/>
          <w:sz w:val="22"/>
          <w:szCs w:val="22"/>
        </w:rPr>
        <w:t xml:space="preserve">should ensure that the person assigned with the assessment task understands the risks and is familiar with the activity that is planned. Where a risk assessment is carried out the </w:t>
      </w:r>
      <w:r w:rsidR="00BD2B7D" w:rsidRPr="002F7347">
        <w:rPr>
          <w:rFonts w:ascii="Tahoma" w:hAnsi="Tahoma" w:cs="Tahoma"/>
          <w:color w:val="auto"/>
          <w:sz w:val="22"/>
          <w:szCs w:val="22"/>
        </w:rPr>
        <w:t>Head teacher</w:t>
      </w:r>
      <w:r w:rsidRPr="002F7347">
        <w:rPr>
          <w:rFonts w:ascii="Tahoma" w:hAnsi="Tahoma" w:cs="Tahoma"/>
          <w:color w:val="auto"/>
          <w:sz w:val="22"/>
          <w:szCs w:val="22"/>
        </w:rPr>
        <w:t xml:space="preserve"> must ensure that the significant findings of the assessment are recorded. See DfE guidance </w:t>
      </w:r>
      <w:hyperlink r:id="rId12">
        <w:r w:rsidRPr="002F7347">
          <w:rPr>
            <w:rStyle w:val="Hyperlink"/>
            <w:rFonts w:ascii="Tahoma" w:hAnsi="Tahoma" w:cs="Tahoma"/>
            <w:i/>
            <w:iCs/>
            <w:color w:val="auto"/>
            <w:sz w:val="22"/>
            <w:szCs w:val="22"/>
          </w:rPr>
          <w:t>Health and Safety: Advice on Legal Duties and Powers for Local Authorities, School Leaders, School Staff and Governing Bodies</w:t>
        </w:r>
      </w:hyperlink>
      <w:r w:rsidRPr="002F7347">
        <w:rPr>
          <w:rFonts w:ascii="Tahoma" w:hAnsi="Tahoma" w:cs="Tahoma"/>
          <w:color w:val="auto"/>
          <w:sz w:val="22"/>
          <w:szCs w:val="22"/>
        </w:rPr>
        <w:t xml:space="preserve">. </w:t>
      </w:r>
    </w:p>
    <w:p w14:paraId="3D7F8DAA" w14:textId="77777777" w:rsidR="00EE443E" w:rsidRDefault="00EE443E" w:rsidP="00EE443E">
      <w:pPr>
        <w:pStyle w:val="InMATPolicies"/>
        <w:rPr>
          <w:rFonts w:cs="Tahoma"/>
          <w:color w:val="811579"/>
          <w:szCs w:val="22"/>
        </w:rPr>
      </w:pPr>
    </w:p>
    <w:p w14:paraId="4538740A" w14:textId="77777777" w:rsidR="00237F43" w:rsidRPr="000565F4" w:rsidRDefault="00237F43" w:rsidP="00EE443E">
      <w:pPr>
        <w:pStyle w:val="InMATPolicies"/>
        <w:rPr>
          <w:rFonts w:cs="Tahoma"/>
          <w:color w:val="811579"/>
          <w:szCs w:val="22"/>
        </w:rPr>
      </w:pPr>
    </w:p>
    <w:p w14:paraId="68FC639B" w14:textId="2629EE60" w:rsidR="00EE443E" w:rsidRPr="000565F4" w:rsidRDefault="00EE443E" w:rsidP="003C420C">
      <w:pPr>
        <w:pStyle w:val="InMATPolicyHeader"/>
        <w:ind w:hanging="395"/>
        <w:rPr>
          <w:sz w:val="22"/>
          <w:szCs w:val="22"/>
        </w:rPr>
      </w:pPr>
      <w:bookmarkStart w:id="51" w:name="_Toc113965469"/>
      <w:bookmarkStart w:id="52" w:name="_Toc185414708"/>
      <w:r w:rsidRPr="000565F4">
        <w:lastRenderedPageBreak/>
        <w:t>9. Security</w:t>
      </w:r>
      <w:bookmarkEnd w:id="51"/>
      <w:bookmarkEnd w:id="52"/>
    </w:p>
    <w:p w14:paraId="35862766" w14:textId="77777777" w:rsidR="00EE443E" w:rsidRPr="000565F4" w:rsidRDefault="00EE443E" w:rsidP="00EE443E">
      <w:pPr>
        <w:pStyle w:val="InMATPolicies"/>
        <w:rPr>
          <w:rFonts w:cs="Tahoma"/>
          <w:szCs w:val="22"/>
        </w:rPr>
      </w:pPr>
    </w:p>
    <w:p w14:paraId="76A231B8" w14:textId="77777777" w:rsidR="00EE443E" w:rsidRPr="000565F4" w:rsidRDefault="00EE443E" w:rsidP="00196815">
      <w:pPr>
        <w:pStyle w:val="InMATPolicies"/>
        <w:rPr>
          <w:rFonts w:cs="Tahoma"/>
          <w:szCs w:val="22"/>
        </w:rPr>
      </w:pPr>
      <w:r w:rsidRPr="000565F4">
        <w:rPr>
          <w:rFonts w:cs="Tahoma"/>
          <w:szCs w:val="22"/>
        </w:rPr>
        <w:t>The security arrangements will cover as relevant:</w:t>
      </w:r>
    </w:p>
    <w:p w14:paraId="475A4C7D" w14:textId="09CD5AEA" w:rsidR="00EE443E" w:rsidRPr="000565F4" w:rsidRDefault="00EE443E" w:rsidP="00BF76EF">
      <w:pPr>
        <w:pStyle w:val="InMATPolicies"/>
        <w:numPr>
          <w:ilvl w:val="0"/>
          <w:numId w:val="18"/>
        </w:numPr>
        <w:rPr>
          <w:rFonts w:cs="Tahoma"/>
          <w:szCs w:val="22"/>
        </w:rPr>
      </w:pPr>
      <w:r w:rsidRPr="000565F4">
        <w:rPr>
          <w:rFonts w:cs="Tahoma"/>
          <w:szCs w:val="22"/>
        </w:rPr>
        <w:t xml:space="preserve">The </w:t>
      </w:r>
      <w:r w:rsidR="000565F4" w:rsidRPr="000565F4">
        <w:rPr>
          <w:rFonts w:cs="Tahoma"/>
          <w:szCs w:val="22"/>
        </w:rPr>
        <w:t>site.</w:t>
      </w:r>
    </w:p>
    <w:p w14:paraId="6E353FEF" w14:textId="05A6EB94" w:rsidR="00EE443E" w:rsidRPr="000565F4" w:rsidRDefault="00EE443E" w:rsidP="00BF76EF">
      <w:pPr>
        <w:pStyle w:val="InMATPolicies"/>
        <w:numPr>
          <w:ilvl w:val="0"/>
          <w:numId w:val="18"/>
        </w:numPr>
        <w:rPr>
          <w:rFonts w:cs="Tahoma"/>
          <w:szCs w:val="22"/>
        </w:rPr>
      </w:pPr>
      <w:r w:rsidRPr="000565F4">
        <w:rPr>
          <w:rFonts w:cs="Tahoma"/>
          <w:szCs w:val="22"/>
        </w:rPr>
        <w:t xml:space="preserve">The </w:t>
      </w:r>
      <w:r w:rsidR="000565F4" w:rsidRPr="000565F4">
        <w:rPr>
          <w:rFonts w:cs="Tahoma"/>
          <w:szCs w:val="22"/>
        </w:rPr>
        <w:t>buildings.</w:t>
      </w:r>
    </w:p>
    <w:p w14:paraId="0BE29C94" w14:textId="22E0D147" w:rsidR="00EE443E" w:rsidRPr="000565F4" w:rsidRDefault="000565F4" w:rsidP="00BF76EF">
      <w:pPr>
        <w:pStyle w:val="InMATPolicies"/>
        <w:numPr>
          <w:ilvl w:val="0"/>
          <w:numId w:val="18"/>
        </w:numPr>
        <w:rPr>
          <w:rFonts w:cs="Tahoma"/>
          <w:szCs w:val="22"/>
        </w:rPr>
      </w:pPr>
      <w:r w:rsidRPr="000565F4">
        <w:rPr>
          <w:rFonts w:cs="Tahoma"/>
          <w:szCs w:val="22"/>
        </w:rPr>
        <w:t>Notices.</w:t>
      </w:r>
    </w:p>
    <w:p w14:paraId="0F9D8AD9" w14:textId="382CBBA2" w:rsidR="00EE443E" w:rsidRPr="000565F4" w:rsidRDefault="00EE443E" w:rsidP="00BF76EF">
      <w:pPr>
        <w:pStyle w:val="InMATPolicies"/>
        <w:numPr>
          <w:ilvl w:val="0"/>
          <w:numId w:val="18"/>
        </w:numPr>
        <w:rPr>
          <w:rFonts w:cs="Tahoma"/>
          <w:szCs w:val="22"/>
        </w:rPr>
      </w:pPr>
      <w:r w:rsidRPr="000565F4">
        <w:rPr>
          <w:rFonts w:cs="Tahoma"/>
          <w:szCs w:val="22"/>
        </w:rPr>
        <w:t xml:space="preserve">Control of visitors and contractors to the </w:t>
      </w:r>
      <w:r w:rsidR="000565F4" w:rsidRPr="000565F4">
        <w:rPr>
          <w:rFonts w:cs="Tahoma"/>
          <w:szCs w:val="22"/>
        </w:rPr>
        <w:t>academy.</w:t>
      </w:r>
    </w:p>
    <w:p w14:paraId="29E45956" w14:textId="1DA0ACDC" w:rsidR="00EE443E" w:rsidRPr="000565F4" w:rsidRDefault="00EE443E" w:rsidP="00BF76EF">
      <w:pPr>
        <w:pStyle w:val="InMATPolicies"/>
        <w:numPr>
          <w:ilvl w:val="0"/>
          <w:numId w:val="18"/>
        </w:numPr>
        <w:rPr>
          <w:rFonts w:cs="Tahoma"/>
          <w:szCs w:val="22"/>
        </w:rPr>
      </w:pPr>
      <w:r w:rsidRPr="000565F4">
        <w:rPr>
          <w:rFonts w:cs="Tahoma"/>
          <w:szCs w:val="22"/>
        </w:rPr>
        <w:t xml:space="preserve">Locks and </w:t>
      </w:r>
      <w:r w:rsidR="000565F4" w:rsidRPr="000565F4">
        <w:rPr>
          <w:rFonts w:cs="Tahoma"/>
          <w:szCs w:val="22"/>
        </w:rPr>
        <w:t>keys.</w:t>
      </w:r>
    </w:p>
    <w:p w14:paraId="3843FC0E" w14:textId="78FBBCEE" w:rsidR="00EE443E" w:rsidRPr="000565F4" w:rsidRDefault="00EE443E" w:rsidP="00BF76EF">
      <w:pPr>
        <w:pStyle w:val="InMATPolicies"/>
        <w:numPr>
          <w:ilvl w:val="0"/>
          <w:numId w:val="18"/>
        </w:numPr>
        <w:rPr>
          <w:rFonts w:cs="Tahoma"/>
          <w:szCs w:val="22"/>
        </w:rPr>
      </w:pPr>
      <w:r w:rsidRPr="000565F4">
        <w:rPr>
          <w:rFonts w:cs="Tahoma"/>
          <w:szCs w:val="22"/>
        </w:rPr>
        <w:t>Out-of-</w:t>
      </w:r>
      <w:proofErr w:type="gramStart"/>
      <w:r w:rsidRPr="000565F4">
        <w:rPr>
          <w:rFonts w:cs="Tahoma"/>
          <w:szCs w:val="22"/>
        </w:rPr>
        <w:t>bounds</w:t>
      </w:r>
      <w:proofErr w:type="gramEnd"/>
      <w:r w:rsidRPr="000565F4">
        <w:rPr>
          <w:rFonts w:cs="Tahoma"/>
          <w:szCs w:val="22"/>
        </w:rPr>
        <w:t xml:space="preserve"> </w:t>
      </w:r>
      <w:r w:rsidR="000565F4" w:rsidRPr="000565F4">
        <w:rPr>
          <w:rFonts w:cs="Tahoma"/>
          <w:szCs w:val="22"/>
        </w:rPr>
        <w:t>areas.</w:t>
      </w:r>
    </w:p>
    <w:p w14:paraId="23296753" w14:textId="771E9801" w:rsidR="00EE443E" w:rsidRPr="000565F4" w:rsidRDefault="00EE443E" w:rsidP="00BF76EF">
      <w:pPr>
        <w:pStyle w:val="InMATPolicies"/>
        <w:numPr>
          <w:ilvl w:val="0"/>
          <w:numId w:val="18"/>
        </w:numPr>
        <w:rPr>
          <w:rFonts w:cs="Tahoma"/>
          <w:szCs w:val="22"/>
        </w:rPr>
      </w:pPr>
      <w:r w:rsidRPr="000565F4">
        <w:rPr>
          <w:rFonts w:cs="Tahoma"/>
          <w:szCs w:val="22"/>
        </w:rPr>
        <w:t xml:space="preserve">Dealing with </w:t>
      </w:r>
      <w:r w:rsidR="000565F4" w:rsidRPr="000565F4">
        <w:rPr>
          <w:rFonts w:cs="Tahoma"/>
          <w:szCs w:val="22"/>
        </w:rPr>
        <w:t>trespassers.</w:t>
      </w:r>
    </w:p>
    <w:p w14:paraId="066DA483" w14:textId="68E185CD" w:rsidR="00EE443E" w:rsidRPr="000565F4" w:rsidRDefault="00EE443E" w:rsidP="00BF76EF">
      <w:pPr>
        <w:pStyle w:val="InMATPolicies"/>
        <w:numPr>
          <w:ilvl w:val="0"/>
          <w:numId w:val="18"/>
        </w:numPr>
        <w:rPr>
          <w:rFonts w:cs="Tahoma"/>
          <w:szCs w:val="22"/>
        </w:rPr>
      </w:pPr>
      <w:r w:rsidRPr="000565F4">
        <w:rPr>
          <w:rFonts w:cs="Tahoma"/>
          <w:szCs w:val="22"/>
        </w:rPr>
        <w:t xml:space="preserve">Security of staff and student </w:t>
      </w:r>
      <w:r w:rsidR="000565F4" w:rsidRPr="000565F4">
        <w:rPr>
          <w:rFonts w:cs="Tahoma"/>
          <w:szCs w:val="22"/>
        </w:rPr>
        <w:t>property.</w:t>
      </w:r>
    </w:p>
    <w:p w14:paraId="374CE266" w14:textId="08229FFA" w:rsidR="00EE443E" w:rsidRPr="000565F4" w:rsidRDefault="00EE443E" w:rsidP="00BF76EF">
      <w:pPr>
        <w:pStyle w:val="InMATPolicies"/>
        <w:numPr>
          <w:ilvl w:val="0"/>
          <w:numId w:val="18"/>
        </w:numPr>
        <w:rPr>
          <w:rFonts w:cs="Tahoma"/>
          <w:szCs w:val="22"/>
        </w:rPr>
      </w:pPr>
      <w:r w:rsidRPr="000565F4">
        <w:rPr>
          <w:rFonts w:cs="Tahoma"/>
          <w:szCs w:val="22"/>
        </w:rPr>
        <w:t xml:space="preserve">Vehicles and </w:t>
      </w:r>
      <w:r w:rsidR="000565F4" w:rsidRPr="000565F4">
        <w:rPr>
          <w:rFonts w:cs="Tahoma"/>
          <w:szCs w:val="22"/>
        </w:rPr>
        <w:t>cycles.</w:t>
      </w:r>
    </w:p>
    <w:p w14:paraId="1B962E5C" w14:textId="7FF1A75E" w:rsidR="00EE443E" w:rsidRPr="000565F4" w:rsidRDefault="00EE443E" w:rsidP="00BF76EF">
      <w:pPr>
        <w:pStyle w:val="InMATPolicies"/>
        <w:numPr>
          <w:ilvl w:val="0"/>
          <w:numId w:val="18"/>
        </w:numPr>
        <w:rPr>
          <w:rFonts w:cs="Tahoma"/>
          <w:szCs w:val="22"/>
        </w:rPr>
      </w:pPr>
      <w:r w:rsidRPr="000565F4">
        <w:rPr>
          <w:rFonts w:cs="Tahoma"/>
          <w:szCs w:val="22"/>
        </w:rPr>
        <w:t xml:space="preserve">Movement around the site and </w:t>
      </w:r>
      <w:r w:rsidR="000565F4" w:rsidRPr="000565F4">
        <w:rPr>
          <w:rFonts w:cs="Tahoma"/>
          <w:szCs w:val="22"/>
        </w:rPr>
        <w:t>buildings.</w:t>
      </w:r>
    </w:p>
    <w:p w14:paraId="6B7D47F3" w14:textId="77777777" w:rsidR="00EE443E" w:rsidRPr="000565F4" w:rsidRDefault="00EE443E" w:rsidP="00BF76EF">
      <w:pPr>
        <w:pStyle w:val="InMATPolicies"/>
        <w:numPr>
          <w:ilvl w:val="0"/>
          <w:numId w:val="18"/>
        </w:numPr>
        <w:rPr>
          <w:rFonts w:cs="Tahoma"/>
          <w:szCs w:val="22"/>
        </w:rPr>
      </w:pPr>
      <w:r w:rsidRPr="000565F4">
        <w:rPr>
          <w:rFonts w:cs="Tahoma"/>
          <w:szCs w:val="22"/>
        </w:rPr>
        <w:t>Transport and pedestrians arriving at the academy in the morning and leaving in the afternoon; and</w:t>
      </w:r>
    </w:p>
    <w:p w14:paraId="403E2EE3" w14:textId="77777777" w:rsidR="00EE443E" w:rsidRPr="000565F4" w:rsidRDefault="00EE443E" w:rsidP="00BF76EF">
      <w:pPr>
        <w:pStyle w:val="InMATPolicies"/>
        <w:numPr>
          <w:ilvl w:val="0"/>
          <w:numId w:val="18"/>
        </w:numPr>
        <w:rPr>
          <w:rFonts w:cs="Tahoma"/>
          <w:szCs w:val="22"/>
        </w:rPr>
      </w:pPr>
      <w:r w:rsidRPr="000565F4">
        <w:rPr>
          <w:rFonts w:cs="Tahoma"/>
          <w:szCs w:val="22"/>
        </w:rPr>
        <w:t>Responsibilities for security aspects.</w:t>
      </w:r>
    </w:p>
    <w:p w14:paraId="19BBD2F1" w14:textId="77777777" w:rsidR="00EE443E" w:rsidRPr="003C420C" w:rsidRDefault="00EE443E" w:rsidP="00EE443E">
      <w:pPr>
        <w:pStyle w:val="InMATPolicies"/>
        <w:rPr>
          <w:rFonts w:cs="Tahoma"/>
          <w:szCs w:val="22"/>
        </w:rPr>
      </w:pPr>
    </w:p>
    <w:p w14:paraId="5598370C" w14:textId="0E202C15" w:rsidR="00EE443E" w:rsidRDefault="00EE443E" w:rsidP="003C420C">
      <w:pPr>
        <w:pStyle w:val="InMATPolicyHeader"/>
        <w:ind w:hanging="395"/>
      </w:pPr>
      <w:bookmarkStart w:id="53" w:name="_Toc113965470"/>
      <w:bookmarkStart w:id="54" w:name="_Toc185414709"/>
      <w:r w:rsidRPr="000565F4">
        <w:t>10. Health and Safety Management Arrangements</w:t>
      </w:r>
      <w:bookmarkEnd w:id="53"/>
      <w:bookmarkEnd w:id="54"/>
    </w:p>
    <w:p w14:paraId="0347C79F" w14:textId="77777777" w:rsidR="00352624" w:rsidRPr="000565F4" w:rsidRDefault="00352624" w:rsidP="00EE443E">
      <w:pPr>
        <w:pStyle w:val="InMATPolicyHeader"/>
      </w:pPr>
    </w:p>
    <w:p w14:paraId="63C1A102" w14:textId="4B5334BD" w:rsidR="00C62DD8" w:rsidRPr="000565F4" w:rsidRDefault="00CD0EB1" w:rsidP="003C420C">
      <w:pPr>
        <w:spacing w:line="276" w:lineRule="auto"/>
        <w:rPr>
          <w:rFonts w:ascii="Tahoma" w:hAnsi="Tahoma" w:cs="Tahoma"/>
        </w:rPr>
      </w:pPr>
      <w:r w:rsidRPr="00CD0EB1">
        <w:rPr>
          <w:rFonts w:ascii="Tahoma" w:hAnsi="Tahoma" w:cs="Tahoma"/>
          <w:bCs/>
        </w:rPr>
        <w:t>Louise Drake</w:t>
      </w:r>
      <w:r>
        <w:rPr>
          <w:rFonts w:ascii="Tahoma" w:hAnsi="Tahoma" w:cs="Tahoma"/>
          <w:bCs/>
        </w:rPr>
        <w:t xml:space="preserve">, Sarah O’Shea and David Owen </w:t>
      </w:r>
      <w:r w:rsidR="00C62DD8" w:rsidRPr="00DA12DA">
        <w:rPr>
          <w:rFonts w:ascii="Tahoma" w:hAnsi="Tahoma" w:cs="Tahoma"/>
          <w:bCs/>
        </w:rPr>
        <w:t>will use</w:t>
      </w:r>
      <w:r w:rsidR="00C62DD8" w:rsidRPr="000565F4">
        <w:rPr>
          <w:rFonts w:ascii="Tahoma" w:hAnsi="Tahoma" w:cs="Tahoma"/>
        </w:rPr>
        <w:t xml:space="preserve"> the </w:t>
      </w:r>
      <w:r w:rsidR="00C62DD8" w:rsidRPr="008B667F">
        <w:rPr>
          <w:rFonts w:ascii="Tahoma" w:hAnsi="Tahoma" w:cs="Tahoma"/>
        </w:rPr>
        <w:t>health and safety management system</w:t>
      </w:r>
      <w:r w:rsidR="00C62DD8" w:rsidRPr="000565F4">
        <w:rPr>
          <w:rFonts w:ascii="Tahoma" w:hAnsi="Tahoma" w:cs="Tahoma"/>
        </w:rPr>
        <w:t xml:space="preserve"> for recording health and safety management. All relevant staff will be trained in its use.</w:t>
      </w:r>
    </w:p>
    <w:p w14:paraId="164AAEBC" w14:textId="77777777" w:rsidR="00C62DD8" w:rsidRPr="000565F4" w:rsidRDefault="00C62DD8" w:rsidP="003C420C">
      <w:pPr>
        <w:spacing w:line="276" w:lineRule="auto"/>
        <w:rPr>
          <w:rFonts w:ascii="Tahoma" w:hAnsi="Tahoma" w:cs="Tahoma"/>
        </w:rPr>
      </w:pPr>
    </w:p>
    <w:p w14:paraId="4A1E1014" w14:textId="77777777" w:rsidR="00C62DD8" w:rsidRPr="000565F4" w:rsidRDefault="00C62DD8" w:rsidP="003C420C">
      <w:pPr>
        <w:spacing w:line="276" w:lineRule="auto"/>
        <w:rPr>
          <w:rFonts w:ascii="Tahoma" w:hAnsi="Tahoma" w:cs="Tahoma"/>
        </w:rPr>
      </w:pPr>
      <w:r w:rsidRPr="000565F4">
        <w:rPr>
          <w:rFonts w:ascii="Tahoma" w:hAnsi="Tahoma" w:cs="Tahoma"/>
        </w:rPr>
        <w:t>Staff with health and safety responsibilities will be responsible for completing tasks assigned to them and recording completion in the health and safety management records in the manner laid down by the academy.</w:t>
      </w:r>
    </w:p>
    <w:p w14:paraId="7E5BA86D" w14:textId="77777777" w:rsidR="00C62DD8" w:rsidRPr="000565F4" w:rsidRDefault="00C62DD8" w:rsidP="003C420C">
      <w:pPr>
        <w:spacing w:line="276" w:lineRule="auto"/>
        <w:rPr>
          <w:rFonts w:ascii="Tahoma" w:hAnsi="Tahoma" w:cs="Tahoma"/>
        </w:rPr>
      </w:pPr>
    </w:p>
    <w:p w14:paraId="1D5963A6" w14:textId="70D6A971" w:rsidR="00C62DD8" w:rsidRPr="000565F4" w:rsidRDefault="00C62DD8" w:rsidP="003C420C">
      <w:pPr>
        <w:spacing w:line="276" w:lineRule="auto"/>
        <w:rPr>
          <w:rFonts w:ascii="Tahoma" w:hAnsi="Tahoma" w:cs="Tahoma"/>
        </w:rPr>
      </w:pPr>
      <w:r w:rsidRPr="00BD2B7D">
        <w:rPr>
          <w:rFonts w:ascii="Tahoma" w:hAnsi="Tahoma" w:cs="Tahoma"/>
        </w:rPr>
        <w:t xml:space="preserve">The </w:t>
      </w:r>
      <w:r w:rsidR="00BD2B7D" w:rsidRPr="00BD2B7D">
        <w:rPr>
          <w:rFonts w:ascii="Tahoma" w:hAnsi="Tahoma" w:cs="Tahoma"/>
        </w:rPr>
        <w:t>Head teacher</w:t>
      </w:r>
      <w:r w:rsidRPr="00BD2B7D">
        <w:rPr>
          <w:rFonts w:ascii="Tahoma" w:hAnsi="Tahoma" w:cs="Tahoma"/>
        </w:rPr>
        <w:t xml:space="preserve"> in liaison </w:t>
      </w:r>
      <w:r w:rsidRPr="000565F4">
        <w:rPr>
          <w:rFonts w:ascii="Tahoma" w:hAnsi="Tahoma" w:cs="Tahoma"/>
        </w:rPr>
        <w:t xml:space="preserve">with the </w:t>
      </w:r>
      <w:r w:rsidR="00B612AF">
        <w:rPr>
          <w:rFonts w:ascii="Tahoma" w:hAnsi="Tahoma" w:cs="Tahoma"/>
        </w:rPr>
        <w:t>CBP</w:t>
      </w:r>
      <w:r w:rsidRPr="000565F4">
        <w:rPr>
          <w:rFonts w:ascii="Tahoma" w:hAnsi="Tahoma" w:cs="Tahoma"/>
        </w:rPr>
        <w:t xml:space="preserve"> will review individual responsibilities and ensure that there </w:t>
      </w:r>
      <w:proofErr w:type="gramStart"/>
      <w:r w:rsidRPr="000565F4">
        <w:rPr>
          <w:rFonts w:ascii="Tahoma" w:hAnsi="Tahoma" w:cs="Tahoma"/>
        </w:rPr>
        <w:t>is</w:t>
      </w:r>
      <w:proofErr w:type="gramEnd"/>
      <w:r w:rsidRPr="000565F4">
        <w:rPr>
          <w:rFonts w:ascii="Tahoma" w:hAnsi="Tahoma" w:cs="Tahoma"/>
        </w:rPr>
        <w:t xml:space="preserve"> appropriate training, compliance and documentation on an ongoing basis. </w:t>
      </w:r>
    </w:p>
    <w:p w14:paraId="09508923" w14:textId="77777777" w:rsidR="00C62DD8" w:rsidRPr="000565F4" w:rsidRDefault="00C62DD8" w:rsidP="003C420C">
      <w:pPr>
        <w:spacing w:line="276" w:lineRule="auto"/>
        <w:rPr>
          <w:rFonts w:ascii="Tahoma" w:hAnsi="Tahoma" w:cs="Tahoma"/>
        </w:rPr>
      </w:pPr>
    </w:p>
    <w:p w14:paraId="71A9AF2C" w14:textId="6E3F76D2" w:rsidR="00C62DD8" w:rsidRDefault="00C62DD8" w:rsidP="003C420C">
      <w:pPr>
        <w:spacing w:line="276" w:lineRule="auto"/>
        <w:rPr>
          <w:rFonts w:ascii="Tahoma" w:hAnsi="Tahoma" w:cs="Tahoma"/>
        </w:rPr>
      </w:pPr>
      <w:r w:rsidRPr="000565F4">
        <w:rPr>
          <w:rFonts w:ascii="Tahoma" w:hAnsi="Tahoma" w:cs="Tahoma"/>
        </w:rPr>
        <w:t xml:space="preserve">The Trust </w:t>
      </w:r>
      <w:r w:rsidR="000565F4" w:rsidRPr="000565F4">
        <w:rPr>
          <w:rFonts w:ascii="Tahoma" w:hAnsi="Tahoma" w:cs="Tahoma"/>
        </w:rPr>
        <w:t>Board will</w:t>
      </w:r>
      <w:r w:rsidRPr="000565F4">
        <w:rPr>
          <w:rFonts w:ascii="Tahoma" w:hAnsi="Tahoma" w:cs="Tahoma"/>
        </w:rPr>
        <w:t xml:space="preserve"> receive annual reports on the implementation of the management system to ensure that the system complies with law and regulations. </w:t>
      </w:r>
    </w:p>
    <w:p w14:paraId="428EA13B" w14:textId="77777777" w:rsidR="00E65A88" w:rsidRDefault="00E65A88" w:rsidP="00C62DD8">
      <w:pPr>
        <w:spacing w:line="276" w:lineRule="auto"/>
        <w:jc w:val="both"/>
        <w:rPr>
          <w:rFonts w:ascii="Tahoma" w:hAnsi="Tahoma" w:cs="Tahoma"/>
        </w:rPr>
      </w:pPr>
    </w:p>
    <w:p w14:paraId="1FEF4BB6" w14:textId="56609060" w:rsidR="005D51CD" w:rsidRPr="00786CB7" w:rsidRDefault="00E65A88" w:rsidP="00E65A88">
      <w:pPr>
        <w:spacing w:line="276" w:lineRule="auto"/>
        <w:jc w:val="both"/>
        <w:rPr>
          <w:rFonts w:ascii="Tahoma" w:hAnsi="Tahoma" w:cs="Tahoma"/>
          <w:b/>
          <w:bCs/>
        </w:rPr>
      </w:pPr>
      <w:r w:rsidRPr="00786CB7">
        <w:rPr>
          <w:rFonts w:ascii="Tahoma" w:hAnsi="Tahoma" w:cs="Tahoma"/>
          <w:b/>
          <w:bCs/>
        </w:rPr>
        <w:t>Concussion</w:t>
      </w:r>
    </w:p>
    <w:p w14:paraId="48A923BD" w14:textId="3713D11F" w:rsidR="00E65A88" w:rsidRPr="003C420C" w:rsidRDefault="00E65A88" w:rsidP="00EC5D07">
      <w:pPr>
        <w:spacing w:line="276" w:lineRule="auto"/>
        <w:rPr>
          <w:rFonts w:ascii="Tahoma" w:hAnsi="Tahoma" w:cs="Tahoma"/>
          <w:lang w:val="en-GB"/>
        </w:rPr>
      </w:pPr>
      <w:r w:rsidRPr="003C420C">
        <w:rPr>
          <w:rFonts w:ascii="Tahoma" w:hAnsi="Tahoma" w:cs="Tahoma"/>
          <w:lang w:val="en-GB"/>
        </w:rPr>
        <w:t>In April 2023, alongside the Government, the Alliance published the first ever UK-wide</w:t>
      </w:r>
      <w:r w:rsidR="003C420C">
        <w:rPr>
          <w:rFonts w:ascii="Tahoma" w:hAnsi="Tahoma" w:cs="Tahoma"/>
          <w:lang w:val="en-GB"/>
        </w:rPr>
        <w:t xml:space="preserve"> </w:t>
      </w:r>
      <w:hyperlink r:id="rId13" w:history="1">
        <w:r w:rsidRPr="003C420C">
          <w:rPr>
            <w:rStyle w:val="Hyperlink"/>
            <w:rFonts w:ascii="Tahoma" w:eastAsia="Calibri" w:hAnsi="Tahoma" w:cs="Tahoma"/>
            <w:color w:val="auto"/>
            <w:lang w:val="en-GB"/>
          </w:rPr>
          <w:t>Concussion Guidelines for Grassroots Sport</w:t>
        </w:r>
      </w:hyperlink>
      <w:r w:rsidRPr="003C420C">
        <w:rPr>
          <w:rFonts w:ascii="Tahoma" w:hAnsi="Tahoma" w:cs="Tahoma"/>
          <w:lang w:val="en-GB"/>
        </w:rPr>
        <w:t>, which were updated in November 2024. All</w:t>
      </w:r>
      <w:r w:rsidR="003C420C">
        <w:rPr>
          <w:rFonts w:ascii="Tahoma" w:hAnsi="Tahoma" w:cs="Tahoma"/>
          <w:lang w:val="en-GB"/>
        </w:rPr>
        <w:t xml:space="preserve"> </w:t>
      </w:r>
      <w:r w:rsidR="00CD0EB1">
        <w:rPr>
          <w:rFonts w:ascii="Tahoma" w:hAnsi="Tahoma" w:cs="Tahoma"/>
          <w:lang w:val="en-GB"/>
        </w:rPr>
        <w:t xml:space="preserve">St. James Infant and Pre-School </w:t>
      </w:r>
      <w:r w:rsidRPr="003C420C">
        <w:rPr>
          <w:rFonts w:ascii="Tahoma" w:hAnsi="Tahoma" w:cs="Tahoma"/>
          <w:lang w:val="en-GB"/>
        </w:rPr>
        <w:t>staff should recognize that concussion can affect any student</w:t>
      </w:r>
      <w:r w:rsidR="003C420C">
        <w:rPr>
          <w:rFonts w:ascii="Tahoma" w:hAnsi="Tahoma" w:cs="Tahoma"/>
          <w:lang w:val="en-GB"/>
        </w:rPr>
        <w:t xml:space="preserve"> </w:t>
      </w:r>
      <w:r w:rsidRPr="003C420C">
        <w:rPr>
          <w:rFonts w:ascii="Tahoma" w:hAnsi="Tahoma" w:cs="Tahoma"/>
          <w:lang w:val="en-GB"/>
        </w:rPr>
        <w:t>in the school environment. Incidents may</w:t>
      </w:r>
      <w:r w:rsidR="003C420C">
        <w:rPr>
          <w:rFonts w:ascii="Tahoma" w:hAnsi="Tahoma" w:cs="Tahoma"/>
          <w:lang w:val="en-GB"/>
        </w:rPr>
        <w:t xml:space="preserve"> </w:t>
      </w:r>
      <w:r w:rsidRPr="003C420C">
        <w:rPr>
          <w:rFonts w:ascii="Tahoma" w:hAnsi="Tahoma" w:cs="Tahoma"/>
          <w:lang w:val="en-GB"/>
        </w:rPr>
        <w:t>occur during playground activities, PE lessons,</w:t>
      </w:r>
      <w:r w:rsidR="003C420C">
        <w:rPr>
          <w:rFonts w:ascii="Tahoma" w:hAnsi="Tahoma" w:cs="Tahoma"/>
          <w:lang w:val="en-GB"/>
        </w:rPr>
        <w:t xml:space="preserve"> </w:t>
      </w:r>
      <w:r w:rsidRPr="003C420C">
        <w:rPr>
          <w:rFonts w:ascii="Tahoma" w:hAnsi="Tahoma" w:cs="Tahoma"/>
          <w:lang w:val="en-GB"/>
        </w:rPr>
        <w:t>during extra-curricular activities, in corridors, or anywhere on school premises.</w:t>
      </w:r>
      <w:r w:rsidR="003C420C">
        <w:rPr>
          <w:rFonts w:ascii="Tahoma" w:hAnsi="Tahoma" w:cs="Tahoma"/>
          <w:lang w:val="en-GB"/>
        </w:rPr>
        <w:t xml:space="preserve"> </w:t>
      </w:r>
      <w:r w:rsidRPr="003C420C">
        <w:rPr>
          <w:rFonts w:ascii="Tahoma" w:hAnsi="Tahoma" w:cs="Tahoma"/>
          <w:lang w:val="en-GB"/>
        </w:rPr>
        <w:t>It is everyone’s responsibility to identify pupils with suspected concussion, ensure they</w:t>
      </w:r>
      <w:r w:rsidR="003C420C">
        <w:rPr>
          <w:rFonts w:ascii="Tahoma" w:hAnsi="Tahoma" w:cs="Tahoma"/>
          <w:lang w:val="en-GB"/>
        </w:rPr>
        <w:t xml:space="preserve"> </w:t>
      </w:r>
      <w:r w:rsidRPr="003C420C">
        <w:rPr>
          <w:rFonts w:ascii="Tahoma" w:hAnsi="Tahoma" w:cs="Tahoma"/>
          <w:lang w:val="en-GB"/>
        </w:rPr>
        <w:t>are immediately removed from the activity or playing area, and have them evaluated by a</w:t>
      </w:r>
      <w:r w:rsidR="00CD0EB1">
        <w:rPr>
          <w:rFonts w:ascii="Tahoma" w:hAnsi="Tahoma" w:cs="Tahoma"/>
          <w:lang w:val="en-GB"/>
        </w:rPr>
        <w:t xml:space="preserve"> </w:t>
      </w:r>
      <w:r w:rsidRPr="003C420C">
        <w:rPr>
          <w:rFonts w:ascii="Tahoma" w:hAnsi="Tahoma" w:cs="Tahoma"/>
          <w:lang w:val="en-GB"/>
        </w:rPr>
        <w:t>qualified healthcare professional.</w:t>
      </w:r>
    </w:p>
    <w:p w14:paraId="67C33AF3" w14:textId="77777777" w:rsidR="00786CB7" w:rsidRPr="004918DB" w:rsidRDefault="00786CB7" w:rsidP="004918DB">
      <w:pPr>
        <w:rPr>
          <w:rFonts w:ascii="Tahoma" w:hAnsi="Tahoma" w:cs="Tahoma"/>
          <w:lang w:val="en-GB"/>
        </w:rPr>
      </w:pPr>
    </w:p>
    <w:p w14:paraId="0C5EB92A" w14:textId="6C830780" w:rsidR="00E65A88" w:rsidRPr="004918DB" w:rsidRDefault="00E65A88" w:rsidP="00EC5D07">
      <w:pPr>
        <w:spacing w:line="276" w:lineRule="auto"/>
        <w:rPr>
          <w:rFonts w:ascii="Tahoma" w:hAnsi="Tahoma" w:cs="Tahoma"/>
          <w:lang w:val="en-GB"/>
        </w:rPr>
      </w:pPr>
      <w:r w:rsidRPr="004918DB">
        <w:rPr>
          <w:rFonts w:ascii="Tahoma" w:hAnsi="Tahoma" w:cs="Tahoma"/>
          <w:lang w:val="en-GB"/>
        </w:rPr>
        <w:t>It is important to note that loss of consciousness (being “knocked out”) occurs in less than</w:t>
      </w:r>
      <w:r w:rsidR="003C420C">
        <w:rPr>
          <w:rFonts w:ascii="Tahoma" w:hAnsi="Tahoma" w:cs="Tahoma"/>
          <w:lang w:val="en-GB"/>
        </w:rPr>
        <w:t xml:space="preserve"> </w:t>
      </w:r>
      <w:r w:rsidRPr="004918DB">
        <w:rPr>
          <w:rFonts w:ascii="Tahoma" w:hAnsi="Tahoma" w:cs="Tahoma"/>
          <w:lang w:val="en-GB"/>
        </w:rPr>
        <w:t>10% of concussions and is not necessary for a concussion diagnosis.</w:t>
      </w:r>
      <w:r w:rsidR="003C420C">
        <w:rPr>
          <w:rFonts w:ascii="Tahoma" w:hAnsi="Tahoma" w:cs="Tahoma"/>
          <w:lang w:val="en-GB"/>
        </w:rPr>
        <w:t xml:space="preserve"> </w:t>
      </w:r>
      <w:r w:rsidRPr="004918DB">
        <w:rPr>
          <w:rFonts w:ascii="Tahoma" w:hAnsi="Tahoma" w:cs="Tahoma"/>
          <w:lang w:val="en-GB"/>
        </w:rPr>
        <w:t>Pupils suspected of sustaining a concussion should be assessed by an onsite healthcare</w:t>
      </w:r>
      <w:r w:rsidR="003C420C">
        <w:rPr>
          <w:rFonts w:ascii="Tahoma" w:hAnsi="Tahoma" w:cs="Tahoma"/>
          <w:lang w:val="en-GB"/>
        </w:rPr>
        <w:t xml:space="preserve"> </w:t>
      </w:r>
      <w:r w:rsidRPr="004918DB">
        <w:rPr>
          <w:rFonts w:ascii="Tahoma" w:hAnsi="Tahoma" w:cs="Tahoma"/>
          <w:lang w:val="en-GB"/>
        </w:rPr>
        <w:t>professional or by contacting the NHS at 111 within 24 hours of the injury.</w:t>
      </w:r>
      <w:r w:rsidR="003C420C">
        <w:rPr>
          <w:rFonts w:ascii="Tahoma" w:hAnsi="Tahoma" w:cs="Tahoma"/>
          <w:lang w:val="en-GB"/>
        </w:rPr>
        <w:t xml:space="preserve"> </w:t>
      </w:r>
      <w:r w:rsidRPr="004918DB">
        <w:rPr>
          <w:rFonts w:ascii="Tahoma" w:hAnsi="Tahoma" w:cs="Tahoma"/>
          <w:lang w:val="en-GB"/>
        </w:rPr>
        <w:t xml:space="preserve">If there are concerns about a more serious injury or signs of “red flags,” the student </w:t>
      </w:r>
      <w:r w:rsidRPr="004918DB">
        <w:rPr>
          <w:rFonts w:ascii="Tahoma" w:hAnsi="Tahoma" w:cs="Tahoma"/>
          <w:lang w:val="en-GB"/>
        </w:rPr>
        <w:lastRenderedPageBreak/>
        <w:t>should</w:t>
      </w:r>
      <w:r w:rsidR="003C420C">
        <w:rPr>
          <w:rFonts w:ascii="Tahoma" w:hAnsi="Tahoma" w:cs="Tahoma"/>
          <w:lang w:val="en-GB"/>
        </w:rPr>
        <w:t xml:space="preserve"> </w:t>
      </w:r>
      <w:r w:rsidRPr="004918DB">
        <w:rPr>
          <w:rFonts w:ascii="Tahoma" w:hAnsi="Tahoma" w:cs="Tahoma"/>
          <w:lang w:val="en-GB"/>
        </w:rPr>
        <w:t>receive urgent medical attention from a healthcare professional, either at school or in a</w:t>
      </w:r>
    </w:p>
    <w:p w14:paraId="188E3360" w14:textId="32F7E158" w:rsidR="00E65A88" w:rsidRPr="004918DB" w:rsidRDefault="00E65A88" w:rsidP="00EC5D07">
      <w:pPr>
        <w:spacing w:line="276" w:lineRule="auto"/>
        <w:rPr>
          <w:rFonts w:ascii="Tahoma" w:hAnsi="Tahoma" w:cs="Tahoma"/>
          <w:lang w:val="en-GB"/>
        </w:rPr>
      </w:pPr>
      <w:r w:rsidRPr="004918DB">
        <w:rPr>
          <w:rFonts w:ascii="Tahoma" w:hAnsi="Tahoma" w:cs="Tahoma"/>
          <w:lang w:val="en-GB"/>
        </w:rPr>
        <w:t>hospital Accident and Emergency (A&amp;E) department. If necessary, staff should call 999 to</w:t>
      </w:r>
      <w:r w:rsidR="003C420C">
        <w:rPr>
          <w:rFonts w:ascii="Tahoma" w:hAnsi="Tahoma" w:cs="Tahoma"/>
          <w:lang w:val="en-GB"/>
        </w:rPr>
        <w:t xml:space="preserve"> </w:t>
      </w:r>
      <w:r w:rsidRPr="004918DB">
        <w:rPr>
          <w:rFonts w:ascii="Tahoma" w:hAnsi="Tahoma" w:cs="Tahoma"/>
          <w:lang w:val="en-GB"/>
        </w:rPr>
        <w:t>arrange emergency ambulance transfer.</w:t>
      </w:r>
    </w:p>
    <w:p w14:paraId="21351725" w14:textId="77777777" w:rsidR="00237F43" w:rsidRDefault="00237F43" w:rsidP="003C420C">
      <w:pPr>
        <w:pStyle w:val="InMATPolicyHeader"/>
        <w:ind w:hanging="395"/>
      </w:pPr>
      <w:bookmarkStart w:id="55" w:name="_Toc113965471"/>
      <w:bookmarkStart w:id="56" w:name="_Toc185414710"/>
    </w:p>
    <w:p w14:paraId="3A5E2ECB" w14:textId="21C86E1D" w:rsidR="00EE443E" w:rsidRPr="000565F4" w:rsidRDefault="00EE443E" w:rsidP="003C420C">
      <w:pPr>
        <w:pStyle w:val="InMATPolicyHeader"/>
        <w:ind w:hanging="395"/>
      </w:pPr>
      <w:r w:rsidRPr="000565F4">
        <w:t>11. Training</w:t>
      </w:r>
      <w:bookmarkEnd w:id="55"/>
      <w:bookmarkEnd w:id="56"/>
    </w:p>
    <w:p w14:paraId="4A3603C1" w14:textId="77777777" w:rsidR="00EE443E" w:rsidRPr="000565F4" w:rsidRDefault="00EE443E" w:rsidP="00EE443E">
      <w:pPr>
        <w:pStyle w:val="InMATPolicyHeader"/>
        <w:rPr>
          <w:sz w:val="22"/>
          <w:szCs w:val="22"/>
        </w:rPr>
      </w:pPr>
    </w:p>
    <w:p w14:paraId="1DAB2DC0" w14:textId="1EFC283C" w:rsidR="004B4F30" w:rsidRPr="00DA12DA" w:rsidRDefault="00CD0EB1" w:rsidP="004B4F30">
      <w:pPr>
        <w:pStyle w:val="Footer"/>
        <w:spacing w:line="276" w:lineRule="auto"/>
        <w:jc w:val="both"/>
        <w:rPr>
          <w:rFonts w:ascii="Tahoma" w:hAnsi="Tahoma" w:cs="Tahoma"/>
          <w:sz w:val="22"/>
          <w:szCs w:val="22"/>
        </w:rPr>
      </w:pPr>
      <w:bookmarkStart w:id="57" w:name="_Hlk183592148"/>
      <w:r w:rsidRPr="00CD0EB1">
        <w:rPr>
          <w:rFonts w:ascii="Tahoma" w:hAnsi="Tahoma" w:cs="Tahoma"/>
          <w:bCs/>
          <w:sz w:val="22"/>
          <w:szCs w:val="22"/>
        </w:rPr>
        <w:t>St. James Infant and Pre-School</w:t>
      </w:r>
      <w:r w:rsidRPr="00CD0EB1">
        <w:rPr>
          <w:rFonts w:ascii="Tahoma" w:hAnsi="Tahoma" w:cs="Tahoma"/>
          <w:bCs/>
        </w:rPr>
        <w:t xml:space="preserve"> </w:t>
      </w:r>
      <w:r w:rsidR="004B4F30" w:rsidRPr="00DA12DA">
        <w:rPr>
          <w:rFonts w:ascii="Tahoma" w:hAnsi="Tahoma" w:cs="Tahoma"/>
          <w:bCs/>
          <w:sz w:val="22"/>
          <w:szCs w:val="22"/>
        </w:rPr>
        <w:t>will</w:t>
      </w:r>
      <w:r w:rsidR="004B4F30" w:rsidRPr="00DA12DA">
        <w:rPr>
          <w:rFonts w:ascii="Tahoma" w:hAnsi="Tahoma" w:cs="Tahoma"/>
          <w:sz w:val="22"/>
          <w:szCs w:val="22"/>
        </w:rPr>
        <w:t xml:space="preserve"> </w:t>
      </w:r>
      <w:bookmarkEnd w:id="57"/>
      <w:r w:rsidR="004B4F30" w:rsidRPr="00DA12DA">
        <w:rPr>
          <w:rFonts w:ascii="Tahoma" w:hAnsi="Tahoma" w:cs="Tahoma"/>
          <w:sz w:val="22"/>
          <w:szCs w:val="22"/>
        </w:rPr>
        <w:t>provide opportunities for all employees to have access to the information, instruction, supervision and training required to enable them to discharge their responsibilities safely and work in a safe environment.</w:t>
      </w:r>
    </w:p>
    <w:p w14:paraId="4B06ECD3" w14:textId="77777777" w:rsidR="004B4F30" w:rsidRPr="00DA12DA" w:rsidRDefault="004B4F30" w:rsidP="004B4F30">
      <w:pPr>
        <w:spacing w:line="276" w:lineRule="auto"/>
        <w:jc w:val="both"/>
        <w:rPr>
          <w:rFonts w:ascii="Tahoma" w:hAnsi="Tahoma" w:cs="Tahoma"/>
        </w:rPr>
      </w:pPr>
    </w:p>
    <w:p w14:paraId="63B83ED4" w14:textId="77777777" w:rsidR="004B4F30" w:rsidRPr="00DA12DA" w:rsidRDefault="004B4F30" w:rsidP="004B4F30">
      <w:pPr>
        <w:spacing w:line="276" w:lineRule="auto"/>
        <w:jc w:val="both"/>
        <w:rPr>
          <w:rFonts w:ascii="Tahoma" w:hAnsi="Tahoma" w:cs="Tahoma"/>
        </w:rPr>
      </w:pPr>
      <w:r w:rsidRPr="00DA12DA">
        <w:rPr>
          <w:rFonts w:ascii="Tahoma" w:hAnsi="Tahoma" w:cs="Tahoma"/>
        </w:rPr>
        <w:t xml:space="preserve">All employees, volunteers, peripatetic staff etc., whether permanent or temporary, will undergo </w:t>
      </w:r>
      <w:r w:rsidRPr="00DA12DA">
        <w:rPr>
          <w:rFonts w:ascii="Tahoma" w:hAnsi="Tahoma" w:cs="Tahoma"/>
          <w:b/>
          <w:bCs/>
        </w:rPr>
        <w:t>induction training</w:t>
      </w:r>
      <w:r w:rsidRPr="00DA12DA">
        <w:rPr>
          <w:rFonts w:ascii="Tahoma" w:hAnsi="Tahoma" w:cs="Tahoma"/>
        </w:rPr>
        <w:t xml:space="preserve"> which will include the following health and safety matters:</w:t>
      </w:r>
    </w:p>
    <w:p w14:paraId="2E4F459A" w14:textId="05E10A5B"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Emergency </w:t>
      </w:r>
      <w:r w:rsidR="000565F4" w:rsidRPr="00DA12DA">
        <w:rPr>
          <w:rFonts w:ascii="Tahoma" w:hAnsi="Tahoma" w:cs="Tahoma"/>
          <w:sz w:val="22"/>
          <w:szCs w:val="22"/>
        </w:rPr>
        <w:t>arrangements.</w:t>
      </w:r>
    </w:p>
    <w:p w14:paraId="322DDEB7" w14:textId="135B9F06"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Fire </w:t>
      </w:r>
      <w:r w:rsidR="000565F4" w:rsidRPr="00DA12DA">
        <w:rPr>
          <w:rFonts w:ascii="Tahoma" w:hAnsi="Tahoma" w:cs="Tahoma"/>
          <w:sz w:val="22"/>
          <w:szCs w:val="22"/>
        </w:rPr>
        <w:t>drills.</w:t>
      </w:r>
    </w:p>
    <w:p w14:paraId="24C5EE0B" w14:textId="6DA938FC"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First aid </w:t>
      </w:r>
      <w:r w:rsidR="000565F4" w:rsidRPr="00DA12DA">
        <w:rPr>
          <w:rFonts w:ascii="Tahoma" w:hAnsi="Tahoma" w:cs="Tahoma"/>
          <w:sz w:val="22"/>
          <w:szCs w:val="22"/>
        </w:rPr>
        <w:t>arrangements.</w:t>
      </w:r>
    </w:p>
    <w:p w14:paraId="5849F47C" w14:textId="519136CF"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Accident </w:t>
      </w:r>
      <w:r w:rsidR="000565F4" w:rsidRPr="00DA12DA">
        <w:rPr>
          <w:rFonts w:ascii="Tahoma" w:hAnsi="Tahoma" w:cs="Tahoma"/>
          <w:sz w:val="22"/>
          <w:szCs w:val="22"/>
        </w:rPr>
        <w:t>reporting.</w:t>
      </w:r>
    </w:p>
    <w:p w14:paraId="283526BE" w14:textId="0963BE81"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Good </w:t>
      </w:r>
      <w:r w:rsidR="000565F4" w:rsidRPr="00DA12DA">
        <w:rPr>
          <w:rFonts w:ascii="Tahoma" w:hAnsi="Tahoma" w:cs="Tahoma"/>
          <w:sz w:val="22"/>
          <w:szCs w:val="22"/>
        </w:rPr>
        <w:t>housekeeping.</w:t>
      </w:r>
    </w:p>
    <w:p w14:paraId="1A1C1DDE" w14:textId="7AE4D863"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Codes of safe practice and </w:t>
      </w:r>
      <w:r w:rsidR="000565F4" w:rsidRPr="00DA12DA">
        <w:rPr>
          <w:rFonts w:ascii="Tahoma" w:hAnsi="Tahoma" w:cs="Tahoma"/>
          <w:sz w:val="22"/>
          <w:szCs w:val="22"/>
        </w:rPr>
        <w:t>guidance.</w:t>
      </w:r>
    </w:p>
    <w:p w14:paraId="43B29521" w14:textId="2E81404C"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Health and safety handbook and academy </w:t>
      </w:r>
      <w:r w:rsidR="000565F4" w:rsidRPr="00DA12DA">
        <w:rPr>
          <w:rFonts w:ascii="Tahoma" w:hAnsi="Tahoma" w:cs="Tahoma"/>
          <w:sz w:val="22"/>
          <w:szCs w:val="22"/>
        </w:rPr>
        <w:t>arrangements.</w:t>
      </w:r>
    </w:p>
    <w:p w14:paraId="350FF7C5" w14:textId="77777777"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Specific hazards/responsibilities associated with work activity; and</w:t>
      </w:r>
    </w:p>
    <w:p w14:paraId="40A0FFCE" w14:textId="2155257E" w:rsidR="004B4F30" w:rsidRPr="00D8453D"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8453D">
        <w:rPr>
          <w:rFonts w:ascii="Tahoma" w:hAnsi="Tahoma" w:cs="Tahoma"/>
          <w:sz w:val="22"/>
          <w:szCs w:val="22"/>
        </w:rPr>
        <w:t xml:space="preserve">Special needs of </w:t>
      </w:r>
      <w:r w:rsidR="000E06A1" w:rsidRPr="00D8453D">
        <w:rPr>
          <w:rFonts w:ascii="Tahoma" w:hAnsi="Tahoma" w:cs="Tahoma"/>
          <w:sz w:val="22"/>
          <w:szCs w:val="22"/>
        </w:rPr>
        <w:t>pupils</w:t>
      </w:r>
      <w:r w:rsidRPr="00D8453D">
        <w:rPr>
          <w:rFonts w:ascii="Tahoma" w:hAnsi="Tahoma" w:cs="Tahoma"/>
          <w:sz w:val="22"/>
          <w:szCs w:val="22"/>
        </w:rPr>
        <w:t xml:space="preserve"> including </w:t>
      </w:r>
      <w:r w:rsidR="000E06A1" w:rsidRPr="00D8453D">
        <w:rPr>
          <w:rFonts w:ascii="Tahoma" w:hAnsi="Tahoma" w:cs="Tahoma"/>
          <w:sz w:val="22"/>
          <w:szCs w:val="22"/>
        </w:rPr>
        <w:t>pupils</w:t>
      </w:r>
      <w:r w:rsidRPr="00D8453D">
        <w:rPr>
          <w:rFonts w:ascii="Tahoma" w:hAnsi="Tahoma" w:cs="Tahoma"/>
          <w:sz w:val="22"/>
          <w:szCs w:val="22"/>
        </w:rPr>
        <w:t xml:space="preserve"> with disabilities.</w:t>
      </w:r>
    </w:p>
    <w:p w14:paraId="7B82675C" w14:textId="77777777" w:rsidR="004B4F30" w:rsidRPr="00D8453D" w:rsidRDefault="004B4F30" w:rsidP="004B4F30">
      <w:pPr>
        <w:pStyle w:val="Footer"/>
        <w:spacing w:line="276" w:lineRule="auto"/>
        <w:jc w:val="both"/>
        <w:rPr>
          <w:rFonts w:ascii="Tahoma" w:hAnsi="Tahoma" w:cs="Tahoma"/>
          <w:sz w:val="22"/>
          <w:szCs w:val="22"/>
        </w:rPr>
      </w:pPr>
    </w:p>
    <w:p w14:paraId="54C43958" w14:textId="49F52A1E" w:rsidR="004B4F30" w:rsidRPr="00D8453D" w:rsidRDefault="004B4F30" w:rsidP="004B4F30">
      <w:pPr>
        <w:pStyle w:val="Footer"/>
        <w:spacing w:line="276" w:lineRule="auto"/>
        <w:jc w:val="both"/>
        <w:rPr>
          <w:rFonts w:ascii="Tahoma" w:hAnsi="Tahoma" w:cs="Tahoma"/>
          <w:sz w:val="22"/>
          <w:szCs w:val="22"/>
        </w:rPr>
      </w:pPr>
      <w:r w:rsidRPr="00D8453D">
        <w:rPr>
          <w:rFonts w:ascii="Tahoma" w:hAnsi="Tahoma" w:cs="Tahoma"/>
          <w:sz w:val="22"/>
          <w:szCs w:val="22"/>
        </w:rPr>
        <w:t xml:space="preserve">Further training needs will be considered when employees transfer or take on new responsibilities, when there is a change in the work equipment or systems of work in use, or when there is a change in the special needs of the </w:t>
      </w:r>
      <w:r w:rsidR="000E06A1" w:rsidRPr="00D8453D">
        <w:rPr>
          <w:rFonts w:ascii="Tahoma" w:hAnsi="Tahoma" w:cs="Tahoma"/>
          <w:sz w:val="22"/>
          <w:szCs w:val="22"/>
        </w:rPr>
        <w:t>pupils</w:t>
      </w:r>
      <w:r w:rsidRPr="00D8453D">
        <w:rPr>
          <w:rFonts w:ascii="Tahoma" w:hAnsi="Tahoma" w:cs="Tahoma"/>
          <w:sz w:val="22"/>
          <w:szCs w:val="22"/>
        </w:rPr>
        <w:t>.</w:t>
      </w:r>
    </w:p>
    <w:p w14:paraId="06D8C7CE" w14:textId="77777777" w:rsidR="004B4F30" w:rsidRPr="00D8453D" w:rsidRDefault="004B4F30" w:rsidP="004B4F30">
      <w:pPr>
        <w:pStyle w:val="Footer"/>
        <w:spacing w:line="276" w:lineRule="auto"/>
        <w:jc w:val="both"/>
        <w:rPr>
          <w:rFonts w:ascii="Tahoma" w:hAnsi="Tahoma" w:cs="Tahoma"/>
          <w:sz w:val="22"/>
          <w:szCs w:val="22"/>
        </w:rPr>
      </w:pPr>
    </w:p>
    <w:p w14:paraId="4575CD5A" w14:textId="104758CC" w:rsidR="004B4F30" w:rsidRPr="00D8453D" w:rsidRDefault="004B4F30" w:rsidP="004B4F30">
      <w:pPr>
        <w:pStyle w:val="Footer"/>
        <w:spacing w:line="276" w:lineRule="auto"/>
        <w:jc w:val="both"/>
        <w:rPr>
          <w:rFonts w:ascii="Tahoma" w:hAnsi="Tahoma" w:cs="Tahoma"/>
          <w:sz w:val="22"/>
          <w:szCs w:val="22"/>
        </w:rPr>
      </w:pPr>
      <w:r w:rsidRPr="00D8453D">
        <w:rPr>
          <w:rFonts w:ascii="Tahoma" w:hAnsi="Tahoma" w:cs="Tahoma"/>
          <w:sz w:val="22"/>
          <w:szCs w:val="22"/>
        </w:rPr>
        <w:t xml:space="preserve">The </w:t>
      </w:r>
      <w:r w:rsidR="00BD2B7D" w:rsidRPr="00D8453D">
        <w:rPr>
          <w:rFonts w:ascii="Tahoma" w:hAnsi="Tahoma" w:cs="Tahoma"/>
          <w:sz w:val="22"/>
          <w:szCs w:val="22"/>
        </w:rPr>
        <w:t>Head teacher</w:t>
      </w:r>
      <w:r w:rsidRPr="00D8453D">
        <w:rPr>
          <w:rFonts w:ascii="Tahoma" w:hAnsi="Tahoma" w:cs="Tahoma"/>
          <w:sz w:val="22"/>
          <w:szCs w:val="22"/>
        </w:rPr>
        <w:t xml:space="preserve"> / </w:t>
      </w:r>
      <w:r w:rsidR="00B612AF">
        <w:rPr>
          <w:rFonts w:ascii="Tahoma" w:hAnsi="Tahoma" w:cs="Tahoma"/>
          <w:sz w:val="22"/>
          <w:szCs w:val="22"/>
        </w:rPr>
        <w:t>CBP</w:t>
      </w:r>
      <w:r w:rsidRPr="00D8453D">
        <w:rPr>
          <w:rFonts w:ascii="Tahoma" w:hAnsi="Tahoma" w:cs="Tahoma"/>
          <w:sz w:val="22"/>
          <w:szCs w:val="22"/>
        </w:rPr>
        <w:t xml:space="preserve"> will identify relevant staff members who need the appropriate health and safety </w:t>
      </w:r>
      <w:r w:rsidR="000565F4" w:rsidRPr="00D8453D">
        <w:rPr>
          <w:rFonts w:ascii="Tahoma" w:hAnsi="Tahoma" w:cs="Tahoma"/>
          <w:sz w:val="22"/>
          <w:szCs w:val="22"/>
        </w:rPr>
        <w:t>training.</w:t>
      </w:r>
      <w:r w:rsidRPr="00D8453D">
        <w:rPr>
          <w:rFonts w:ascii="Tahoma" w:hAnsi="Tahoma" w:cs="Tahoma"/>
          <w:sz w:val="22"/>
          <w:szCs w:val="22"/>
        </w:rPr>
        <w:t xml:space="preserve"> </w:t>
      </w:r>
    </w:p>
    <w:p w14:paraId="5353D348" w14:textId="77777777" w:rsidR="004B4F30" w:rsidRPr="00D8453D" w:rsidRDefault="004B4F30" w:rsidP="004B4F30">
      <w:pPr>
        <w:pStyle w:val="Footer"/>
        <w:spacing w:line="276" w:lineRule="auto"/>
        <w:jc w:val="both"/>
        <w:rPr>
          <w:rFonts w:ascii="Tahoma" w:hAnsi="Tahoma" w:cs="Tahoma"/>
          <w:sz w:val="22"/>
          <w:szCs w:val="22"/>
        </w:rPr>
      </w:pPr>
    </w:p>
    <w:p w14:paraId="51DD45F9" w14:textId="77777777" w:rsidR="004B4F30" w:rsidRPr="00D8453D" w:rsidRDefault="004B4F30" w:rsidP="004B4F30">
      <w:pPr>
        <w:spacing w:line="276" w:lineRule="auto"/>
        <w:jc w:val="both"/>
        <w:rPr>
          <w:rFonts w:ascii="Tahoma" w:hAnsi="Tahoma" w:cs="Tahoma"/>
        </w:rPr>
      </w:pPr>
      <w:r w:rsidRPr="00D8453D">
        <w:rPr>
          <w:rFonts w:ascii="Tahoma" w:hAnsi="Tahoma" w:cs="Tahoma"/>
        </w:rPr>
        <w:t xml:space="preserve">The academy undertakes to provide extra training for staff where a need is identified. </w:t>
      </w:r>
    </w:p>
    <w:p w14:paraId="30D252FA" w14:textId="77777777" w:rsidR="004B4F30" w:rsidRPr="00D8453D" w:rsidRDefault="004B4F30" w:rsidP="004B4F30">
      <w:pPr>
        <w:pStyle w:val="Footer"/>
        <w:spacing w:line="276" w:lineRule="auto"/>
        <w:jc w:val="both"/>
        <w:rPr>
          <w:rFonts w:ascii="Tahoma" w:hAnsi="Tahoma" w:cs="Tahoma"/>
          <w:b/>
          <w:sz w:val="22"/>
          <w:szCs w:val="22"/>
        </w:rPr>
      </w:pPr>
    </w:p>
    <w:p w14:paraId="0FC5FB6B" w14:textId="2C855A23" w:rsidR="004B4F30" w:rsidRPr="00522445" w:rsidRDefault="004B4F30" w:rsidP="004B4F30">
      <w:pPr>
        <w:pStyle w:val="Footer"/>
        <w:spacing w:line="276" w:lineRule="auto"/>
        <w:jc w:val="both"/>
        <w:rPr>
          <w:rFonts w:ascii="Tahoma" w:hAnsi="Tahoma" w:cs="Tahoma"/>
          <w:sz w:val="22"/>
          <w:szCs w:val="22"/>
        </w:rPr>
      </w:pPr>
      <w:r w:rsidRPr="00522445">
        <w:rPr>
          <w:rFonts w:ascii="Tahoma" w:hAnsi="Tahoma" w:cs="Tahoma"/>
          <w:sz w:val="22"/>
          <w:szCs w:val="22"/>
        </w:rPr>
        <w:t xml:space="preserve">Staff who feel that they have a need for health and safety training of any kind should notify the </w:t>
      </w:r>
      <w:r w:rsidR="00BD2B7D" w:rsidRPr="00522445">
        <w:rPr>
          <w:rFonts w:ascii="Tahoma" w:hAnsi="Tahoma" w:cs="Tahoma"/>
          <w:sz w:val="22"/>
          <w:szCs w:val="22"/>
        </w:rPr>
        <w:t>Head teacher</w:t>
      </w:r>
      <w:r w:rsidRPr="00522445">
        <w:rPr>
          <w:rFonts w:ascii="Tahoma" w:hAnsi="Tahoma" w:cs="Tahoma"/>
          <w:sz w:val="22"/>
          <w:szCs w:val="22"/>
        </w:rPr>
        <w:t xml:space="preserve"> in writing.</w:t>
      </w:r>
    </w:p>
    <w:p w14:paraId="5A5A4E6E" w14:textId="77777777" w:rsidR="00EE443E" w:rsidRPr="000565F4" w:rsidRDefault="00EE443E" w:rsidP="00EE443E">
      <w:pPr>
        <w:pStyle w:val="InMATPolicies"/>
        <w:rPr>
          <w:rFonts w:cs="Tahoma"/>
          <w:szCs w:val="22"/>
          <w:lang w:val="en-GB"/>
        </w:rPr>
      </w:pPr>
    </w:p>
    <w:p w14:paraId="557FC473" w14:textId="77777777" w:rsidR="00EE443E" w:rsidRPr="000565F4" w:rsidRDefault="00EE443E" w:rsidP="00154888">
      <w:pPr>
        <w:pStyle w:val="InMATPolicyHeader"/>
        <w:ind w:hanging="395"/>
      </w:pPr>
      <w:bookmarkStart w:id="58" w:name="_Toc113965472"/>
      <w:bookmarkStart w:id="59" w:name="_Toc185414711"/>
      <w:r w:rsidRPr="000565F4">
        <w:t>12. Staff Involvement in the Management of Health and Safety</w:t>
      </w:r>
      <w:bookmarkEnd w:id="58"/>
      <w:bookmarkEnd w:id="59"/>
    </w:p>
    <w:p w14:paraId="21A05E99" w14:textId="77777777" w:rsidR="00EE443E" w:rsidRPr="000565F4" w:rsidRDefault="00EE443E" w:rsidP="00EE443E">
      <w:pPr>
        <w:pStyle w:val="InMATPolicyHeader"/>
        <w:rPr>
          <w:sz w:val="22"/>
          <w:szCs w:val="22"/>
        </w:rPr>
      </w:pPr>
    </w:p>
    <w:p w14:paraId="2059DFDC" w14:textId="4909D291" w:rsidR="00EE443E" w:rsidRPr="000565F4" w:rsidRDefault="00EE443E" w:rsidP="00EE443E">
      <w:pPr>
        <w:pStyle w:val="InMATPolicies"/>
        <w:rPr>
          <w:rFonts w:cs="Tahoma"/>
          <w:szCs w:val="22"/>
        </w:rPr>
      </w:pPr>
      <w:r w:rsidRPr="00CD0EB1">
        <w:rPr>
          <w:rFonts w:cs="Tahoma"/>
          <w:szCs w:val="22"/>
        </w:rPr>
        <w:t xml:space="preserve">All staff will have access to a copy of the </w:t>
      </w:r>
      <w:r w:rsidR="00D50FE6" w:rsidRPr="00CD0EB1">
        <w:rPr>
          <w:rFonts w:cs="Tahoma"/>
          <w:szCs w:val="22"/>
        </w:rPr>
        <w:t>H&amp;S S</w:t>
      </w:r>
      <w:r w:rsidRPr="00CD0EB1">
        <w:rPr>
          <w:rFonts w:cs="Tahoma"/>
          <w:szCs w:val="22"/>
        </w:rPr>
        <w:t xml:space="preserve">tatement of </w:t>
      </w:r>
      <w:r w:rsidR="00D50FE6" w:rsidRPr="00CD0EB1">
        <w:rPr>
          <w:rFonts w:cs="Tahoma"/>
          <w:szCs w:val="22"/>
        </w:rPr>
        <w:t>I</w:t>
      </w:r>
      <w:r w:rsidRPr="00CD0EB1">
        <w:rPr>
          <w:rFonts w:cs="Tahoma"/>
          <w:szCs w:val="22"/>
        </w:rPr>
        <w:t xml:space="preserve">ntent and the Health and Safety Policy and </w:t>
      </w:r>
      <w:r w:rsidR="00F533A8" w:rsidRPr="00CD0EB1">
        <w:rPr>
          <w:rFonts w:cs="Tahoma"/>
          <w:szCs w:val="22"/>
        </w:rPr>
        <w:t xml:space="preserve">relevant </w:t>
      </w:r>
      <w:r w:rsidRPr="00CD0EB1">
        <w:rPr>
          <w:rFonts w:cs="Tahoma"/>
          <w:szCs w:val="22"/>
        </w:rPr>
        <w:t xml:space="preserve">policies and will sign the </w:t>
      </w:r>
      <w:r w:rsidR="00CD0EB1" w:rsidRPr="00CD0EB1">
        <w:rPr>
          <w:rFonts w:cs="Tahoma"/>
          <w:szCs w:val="22"/>
        </w:rPr>
        <w:t xml:space="preserve">St. James Infant and Pre-School training logs </w:t>
      </w:r>
      <w:r w:rsidRPr="00CD0EB1">
        <w:rPr>
          <w:rFonts w:cs="Tahoma"/>
          <w:szCs w:val="22"/>
        </w:rPr>
        <w:t xml:space="preserve">to indicate that they have read and understood this policy and </w:t>
      </w:r>
      <w:r w:rsidR="00560E8F" w:rsidRPr="00CD0EB1">
        <w:rPr>
          <w:rFonts w:cs="Tahoma"/>
          <w:szCs w:val="22"/>
        </w:rPr>
        <w:t xml:space="preserve">any relevant </w:t>
      </w:r>
      <w:r w:rsidRPr="00CD0EB1">
        <w:rPr>
          <w:rFonts w:cs="Tahoma"/>
          <w:szCs w:val="22"/>
        </w:rPr>
        <w:t xml:space="preserve">policies and their responsibilities. </w:t>
      </w:r>
      <w:r w:rsidR="00CD0EB1" w:rsidRPr="00CD0EB1">
        <w:rPr>
          <w:rFonts w:cs="Tahoma"/>
          <w:szCs w:val="22"/>
        </w:rPr>
        <w:t xml:space="preserve">St. James Infant School </w:t>
      </w:r>
      <w:proofErr w:type="spellStart"/>
      <w:r w:rsidRPr="007740C9">
        <w:rPr>
          <w:rFonts w:cs="Tahoma"/>
          <w:szCs w:val="22"/>
        </w:rPr>
        <w:t>recognises</w:t>
      </w:r>
      <w:proofErr w:type="spellEnd"/>
      <w:r w:rsidRPr="007740C9">
        <w:rPr>
          <w:rFonts w:cs="Tahoma"/>
          <w:szCs w:val="22"/>
        </w:rPr>
        <w:t xml:space="preserve"> that time must be provided for this to be undertaken.</w:t>
      </w:r>
    </w:p>
    <w:p w14:paraId="32EDD151" w14:textId="77777777" w:rsidR="00EE443E" w:rsidRPr="000565F4" w:rsidRDefault="00EE443E" w:rsidP="00EE443E">
      <w:pPr>
        <w:pStyle w:val="InMATPolicies"/>
        <w:rPr>
          <w:rFonts w:cs="Tahoma"/>
          <w:szCs w:val="22"/>
        </w:rPr>
      </w:pPr>
    </w:p>
    <w:p w14:paraId="6883D475" w14:textId="77777777" w:rsidR="00EE443E" w:rsidRPr="000565F4" w:rsidRDefault="00EE443E" w:rsidP="00EE443E">
      <w:pPr>
        <w:pStyle w:val="InMATPolicies"/>
        <w:rPr>
          <w:rFonts w:cs="Tahoma"/>
          <w:szCs w:val="22"/>
        </w:rPr>
      </w:pPr>
      <w:r w:rsidRPr="007740C9">
        <w:rPr>
          <w:rFonts w:cs="Tahoma"/>
          <w:szCs w:val="22"/>
        </w:rPr>
        <w:t>All relevant staff will be trained to use the academy’s health and safety management system.</w:t>
      </w:r>
    </w:p>
    <w:p w14:paraId="247A8A03" w14:textId="77777777" w:rsidR="00EE443E" w:rsidRPr="000565F4" w:rsidRDefault="00EE443E" w:rsidP="00EE443E">
      <w:pPr>
        <w:pStyle w:val="InMATPolicies"/>
        <w:rPr>
          <w:rFonts w:cs="Tahoma"/>
          <w:szCs w:val="22"/>
        </w:rPr>
      </w:pPr>
    </w:p>
    <w:p w14:paraId="0C0D5216" w14:textId="7D3882D5" w:rsidR="00EE443E" w:rsidRPr="000565F4" w:rsidRDefault="00EE443E" w:rsidP="00EE443E">
      <w:pPr>
        <w:pStyle w:val="InMATPolicies"/>
        <w:rPr>
          <w:rFonts w:cs="Tahoma"/>
          <w:szCs w:val="22"/>
        </w:rPr>
      </w:pPr>
      <w:r w:rsidRPr="00DA7FC1">
        <w:rPr>
          <w:rFonts w:cs="Tahoma"/>
          <w:szCs w:val="22"/>
        </w:rPr>
        <w:t>The</w:t>
      </w:r>
      <w:r w:rsidR="00430CD4" w:rsidRPr="00DA7FC1">
        <w:rPr>
          <w:rFonts w:cs="Tahoma"/>
          <w:szCs w:val="22"/>
        </w:rPr>
        <w:t xml:space="preserve"> Trust Central team</w:t>
      </w:r>
      <w:r w:rsidRPr="00DA7FC1">
        <w:rPr>
          <w:rFonts w:cs="Tahoma"/>
          <w:szCs w:val="22"/>
        </w:rPr>
        <w:t xml:space="preserve"> and </w:t>
      </w:r>
      <w:r w:rsidR="00BD2B7D" w:rsidRPr="00DA7FC1">
        <w:rPr>
          <w:rFonts w:cs="Tahoma"/>
          <w:szCs w:val="22"/>
        </w:rPr>
        <w:t>Head teacher</w:t>
      </w:r>
      <w:r w:rsidRPr="00DA7FC1">
        <w:rPr>
          <w:rFonts w:cs="Tahoma"/>
          <w:szCs w:val="22"/>
        </w:rPr>
        <w:t xml:space="preserve"> undertakes to keep staff informed of any changes to the policy and procedures</w:t>
      </w:r>
      <w:r w:rsidR="00DA7FC1" w:rsidRPr="00DA7FC1">
        <w:rPr>
          <w:rFonts w:cs="Tahoma"/>
          <w:szCs w:val="22"/>
        </w:rPr>
        <w:t>.</w:t>
      </w:r>
      <w:r w:rsidRPr="00DA7FC1">
        <w:rPr>
          <w:rFonts w:cs="Tahoma"/>
          <w:szCs w:val="22"/>
        </w:rPr>
        <w:t xml:space="preserve"> </w:t>
      </w:r>
    </w:p>
    <w:p w14:paraId="0BC9BBF1" w14:textId="647BFBE8" w:rsidR="00EE443E" w:rsidRPr="00786CB7" w:rsidRDefault="00E65A88" w:rsidP="00EE443E">
      <w:pPr>
        <w:pStyle w:val="InMATPolicies"/>
        <w:rPr>
          <w:rFonts w:cs="Tahoma"/>
          <w:b/>
          <w:bCs/>
          <w:szCs w:val="22"/>
        </w:rPr>
      </w:pPr>
      <w:r w:rsidRPr="00786CB7">
        <w:rPr>
          <w:rFonts w:cs="Tahoma"/>
          <w:b/>
          <w:bCs/>
          <w:szCs w:val="22"/>
        </w:rPr>
        <w:lastRenderedPageBreak/>
        <w:t>Sexual Harassment</w:t>
      </w:r>
    </w:p>
    <w:p w14:paraId="13786B95" w14:textId="17CEC2DB" w:rsidR="00E65A88" w:rsidRDefault="00E65A88" w:rsidP="00E65A88">
      <w:pPr>
        <w:pStyle w:val="InMATPolicies"/>
        <w:rPr>
          <w:rFonts w:cs="Tahoma"/>
          <w:lang w:val="en-GB"/>
        </w:rPr>
      </w:pPr>
      <w:r w:rsidRPr="00786CB7">
        <w:rPr>
          <w:rFonts w:cs="Tahoma"/>
          <w:lang w:val="en-GB"/>
        </w:rPr>
        <w:t>The Worker Protection (Amendment of Equality Act 2010) Act 2023 came into effect in October 2024, placing a legal duty on employers to take proactive, reasonable steps to prevent sexual harassment. In response,</w:t>
      </w:r>
      <w:r w:rsidR="009C6186">
        <w:rPr>
          <w:rFonts w:cs="Tahoma"/>
          <w:lang w:val="en-GB"/>
        </w:rPr>
        <w:t xml:space="preserve"> INMAT and</w:t>
      </w:r>
      <w:r w:rsidRPr="00786CB7">
        <w:rPr>
          <w:rFonts w:cs="Tahoma"/>
          <w:lang w:val="en-GB"/>
        </w:rPr>
        <w:t xml:space="preserve"> </w:t>
      </w:r>
      <w:r w:rsidR="00CD0EB1">
        <w:rPr>
          <w:rFonts w:cs="Tahoma"/>
          <w:lang w:val="en-GB"/>
        </w:rPr>
        <w:t xml:space="preserve">St. James Infant and Pre-School </w:t>
      </w:r>
      <w:r w:rsidR="00817B4B" w:rsidRPr="00786CB7">
        <w:rPr>
          <w:rFonts w:cs="Tahoma"/>
          <w:lang w:val="en-GB"/>
        </w:rPr>
        <w:t>ha</w:t>
      </w:r>
      <w:r w:rsidR="009C6186">
        <w:rPr>
          <w:rFonts w:cs="Tahoma"/>
          <w:lang w:val="en-GB"/>
        </w:rPr>
        <w:t>ve</w:t>
      </w:r>
      <w:r w:rsidR="00817B4B" w:rsidRPr="00786CB7">
        <w:rPr>
          <w:rFonts w:cs="Tahoma"/>
          <w:lang w:val="en-GB"/>
        </w:rPr>
        <w:t xml:space="preserve"> updated all the relate</w:t>
      </w:r>
      <w:r w:rsidR="00786CB7">
        <w:rPr>
          <w:rFonts w:cs="Tahoma"/>
          <w:lang w:val="en-GB"/>
        </w:rPr>
        <w:t>d</w:t>
      </w:r>
      <w:r w:rsidR="00817B4B" w:rsidRPr="00786CB7">
        <w:rPr>
          <w:rFonts w:cs="Tahoma"/>
          <w:lang w:val="en-GB"/>
        </w:rPr>
        <w:t xml:space="preserve"> </w:t>
      </w:r>
      <w:r w:rsidR="00786CB7" w:rsidRPr="00786CB7">
        <w:rPr>
          <w:rFonts w:cs="Tahoma"/>
          <w:lang w:val="en-GB"/>
        </w:rPr>
        <w:t>policies</w:t>
      </w:r>
      <w:r w:rsidR="00817B4B" w:rsidRPr="00786CB7">
        <w:rPr>
          <w:rFonts w:cs="Tahoma"/>
          <w:lang w:val="en-GB"/>
        </w:rPr>
        <w:t xml:space="preserve">. Training is provided through </w:t>
      </w:r>
      <w:r w:rsidR="00786CB7">
        <w:rPr>
          <w:rFonts w:cs="Tahoma"/>
          <w:lang w:val="en-GB"/>
        </w:rPr>
        <w:t>o</w:t>
      </w:r>
      <w:r w:rsidR="00817B4B" w:rsidRPr="00786CB7">
        <w:rPr>
          <w:rFonts w:cs="Tahoma"/>
          <w:lang w:val="en-GB"/>
        </w:rPr>
        <w:t>ur onl</w:t>
      </w:r>
      <w:r w:rsidR="00786CB7">
        <w:rPr>
          <w:rFonts w:cs="Tahoma"/>
          <w:lang w:val="en-GB"/>
        </w:rPr>
        <w:t>i</w:t>
      </w:r>
      <w:r w:rsidR="00817B4B" w:rsidRPr="00786CB7">
        <w:rPr>
          <w:rFonts w:cs="Tahoma"/>
          <w:lang w:val="en-GB"/>
        </w:rPr>
        <w:t>ne platfo</w:t>
      </w:r>
      <w:r w:rsidR="00786CB7">
        <w:rPr>
          <w:rFonts w:cs="Tahoma"/>
          <w:lang w:val="en-GB"/>
        </w:rPr>
        <w:t>r</w:t>
      </w:r>
      <w:r w:rsidR="00817B4B" w:rsidRPr="00786CB7">
        <w:rPr>
          <w:rFonts w:cs="Tahoma"/>
          <w:lang w:val="en-GB"/>
        </w:rPr>
        <w:t xml:space="preserve">m. </w:t>
      </w:r>
    </w:p>
    <w:p w14:paraId="2005F9B7" w14:textId="77777777" w:rsidR="00786CB7" w:rsidRPr="00786CB7" w:rsidRDefault="00786CB7" w:rsidP="00E65A88">
      <w:pPr>
        <w:pStyle w:val="InMATPolicies"/>
        <w:rPr>
          <w:rFonts w:cs="Tahoma"/>
          <w:lang w:val="en-GB"/>
        </w:rPr>
      </w:pPr>
    </w:p>
    <w:p w14:paraId="0DC3E70F" w14:textId="510BEC16" w:rsidR="00E65A88" w:rsidRDefault="00E65A88" w:rsidP="00E65A88">
      <w:pPr>
        <w:pStyle w:val="InMATPolicies"/>
        <w:rPr>
          <w:rFonts w:cs="Tahoma"/>
          <w:lang w:val="en-GB"/>
        </w:rPr>
      </w:pPr>
      <w:r w:rsidRPr="5C481EA1">
        <w:rPr>
          <w:rFonts w:cs="Tahoma"/>
          <w:lang w:val="en-GB"/>
        </w:rPr>
        <w:t xml:space="preserve">Under this new law, </w:t>
      </w:r>
      <w:r w:rsidR="009C6186" w:rsidRPr="5C481EA1">
        <w:rPr>
          <w:rFonts w:cs="Tahoma"/>
          <w:lang w:val="en-GB"/>
        </w:rPr>
        <w:t>INMAT/</w:t>
      </w:r>
      <w:r w:rsidR="00CD0EB1" w:rsidRPr="00CD0EB1">
        <w:t xml:space="preserve"> </w:t>
      </w:r>
      <w:r w:rsidR="00CD0EB1" w:rsidRPr="00CD0EB1">
        <w:rPr>
          <w:rFonts w:cs="Tahoma"/>
          <w:lang w:val="en-GB"/>
        </w:rPr>
        <w:t xml:space="preserve">St. James Infant and Pre-School </w:t>
      </w:r>
      <w:r w:rsidRPr="5C481EA1">
        <w:rPr>
          <w:rFonts w:cs="Tahoma"/>
          <w:lang w:val="en-GB"/>
        </w:rPr>
        <w:t xml:space="preserve">is required to take reasonable steps to prevent sexual harassment proactively, rather than waiting for incidents to occur before </w:t>
      </w:r>
      <w:proofErr w:type="gramStart"/>
      <w:r w:rsidRPr="5C481EA1">
        <w:rPr>
          <w:rFonts w:cs="Tahoma"/>
          <w:lang w:val="en-GB"/>
        </w:rPr>
        <w:t>taking action</w:t>
      </w:r>
      <w:proofErr w:type="gramEnd"/>
      <w:r w:rsidRPr="5C481EA1">
        <w:rPr>
          <w:rFonts w:cs="Tahoma"/>
          <w:lang w:val="en-GB"/>
        </w:rPr>
        <w:t>.</w:t>
      </w:r>
    </w:p>
    <w:p w14:paraId="2CC4C797" w14:textId="77777777" w:rsidR="00786CB7" w:rsidRPr="00786CB7" w:rsidRDefault="00786CB7" w:rsidP="00E65A88">
      <w:pPr>
        <w:pStyle w:val="InMATPolicies"/>
        <w:rPr>
          <w:rFonts w:cs="Tahoma"/>
          <w:lang w:val="en-GB"/>
        </w:rPr>
      </w:pPr>
    </w:p>
    <w:p w14:paraId="2F83D935" w14:textId="77777777" w:rsidR="00E65A88" w:rsidRDefault="00E65A88" w:rsidP="00E65A88">
      <w:pPr>
        <w:pStyle w:val="InMATPolicies"/>
        <w:rPr>
          <w:rFonts w:cs="Tahoma"/>
          <w:lang w:val="en-GB"/>
        </w:rPr>
      </w:pPr>
      <w:r w:rsidRPr="00786CB7">
        <w:rPr>
          <w:rFonts w:cs="Tahoma"/>
          <w:lang w:val="en-GB"/>
        </w:rPr>
        <w:t>The Act applies to harassment by colleagues in the workplace or work-related settings, as well as harassment by third parties, such as customers, service users, or members of the public.</w:t>
      </w:r>
    </w:p>
    <w:p w14:paraId="1CE64523" w14:textId="77777777" w:rsidR="00786CB7" w:rsidRPr="00786CB7" w:rsidRDefault="00786CB7" w:rsidP="00E65A88">
      <w:pPr>
        <w:pStyle w:val="InMATPolicies"/>
        <w:rPr>
          <w:rFonts w:cs="Tahoma"/>
          <w:lang w:val="en-GB"/>
        </w:rPr>
      </w:pPr>
    </w:p>
    <w:p w14:paraId="538F036C" w14:textId="4701BCF4" w:rsidR="001627E8" w:rsidRDefault="00E65A88" w:rsidP="001627E8">
      <w:pPr>
        <w:pStyle w:val="InMATPolicies"/>
        <w:rPr>
          <w:rFonts w:cs="Tahoma"/>
          <w:highlight w:val="cyan"/>
          <w:lang w:val="en-GB"/>
        </w:rPr>
      </w:pPr>
      <w:r w:rsidRPr="00786CB7">
        <w:rPr>
          <w:rFonts w:cs="Tahoma"/>
          <w:lang w:val="en-GB"/>
        </w:rPr>
        <w:t>To effectively identify and mitigate risks,</w:t>
      </w:r>
      <w:r w:rsidR="009C6186">
        <w:rPr>
          <w:rFonts w:cs="Tahoma"/>
          <w:lang w:val="en-GB"/>
        </w:rPr>
        <w:t xml:space="preserve"> INMAT/</w:t>
      </w:r>
      <w:r w:rsidRPr="00786CB7">
        <w:rPr>
          <w:rFonts w:cs="Tahoma"/>
          <w:lang w:val="en-GB"/>
        </w:rPr>
        <w:t xml:space="preserve"> </w:t>
      </w:r>
      <w:r w:rsidR="00CD0EB1" w:rsidRPr="00CD0EB1">
        <w:rPr>
          <w:rFonts w:cs="Tahoma"/>
          <w:lang w:val="en-GB"/>
        </w:rPr>
        <w:t xml:space="preserve">St. James Infant and Pre-School </w:t>
      </w:r>
      <w:r w:rsidRPr="00786CB7">
        <w:rPr>
          <w:rFonts w:cs="Tahoma"/>
          <w:lang w:val="en-GB"/>
        </w:rPr>
        <w:t>will:</w:t>
      </w:r>
      <w:r w:rsidR="00B437F1">
        <w:rPr>
          <w:rFonts w:cs="Tahoma"/>
          <w:lang w:val="en-GB"/>
        </w:rPr>
        <w:t xml:space="preserve"> </w:t>
      </w:r>
    </w:p>
    <w:p w14:paraId="10B4B5D9" w14:textId="310979B6" w:rsidR="00E65A88" w:rsidRPr="001627E8" w:rsidRDefault="00E65A88" w:rsidP="001627E8">
      <w:pPr>
        <w:pStyle w:val="InMATPolicies"/>
        <w:numPr>
          <w:ilvl w:val="0"/>
          <w:numId w:val="35"/>
        </w:numPr>
        <w:rPr>
          <w:rFonts w:cs="Tahoma"/>
          <w:lang w:val="en-GB"/>
        </w:rPr>
      </w:pPr>
      <w:r w:rsidRPr="001627E8">
        <w:rPr>
          <w:rFonts w:cs="Tahoma"/>
          <w:lang w:val="en-GB"/>
        </w:rPr>
        <w:t>Assess the risks of sexual harassment within the organization.</w:t>
      </w:r>
    </w:p>
    <w:p w14:paraId="7FB0FC9A" w14:textId="77777777" w:rsidR="00E65A88" w:rsidRPr="001627E8" w:rsidRDefault="00E65A88" w:rsidP="00E65A88">
      <w:pPr>
        <w:pStyle w:val="InMATPolicies"/>
        <w:numPr>
          <w:ilvl w:val="0"/>
          <w:numId w:val="34"/>
        </w:numPr>
        <w:rPr>
          <w:rFonts w:cs="Tahoma"/>
          <w:lang w:val="en-GB"/>
        </w:rPr>
      </w:pPr>
      <w:r w:rsidRPr="001627E8">
        <w:rPr>
          <w:rFonts w:cs="Tahoma"/>
          <w:lang w:val="en-GB"/>
        </w:rPr>
        <w:t>Evaluate measures that could be implemented to reduce these risks.</w:t>
      </w:r>
    </w:p>
    <w:p w14:paraId="43D797AE" w14:textId="77777777" w:rsidR="00E65A88" w:rsidRPr="001627E8" w:rsidRDefault="00E65A88" w:rsidP="00E65A88">
      <w:pPr>
        <w:pStyle w:val="InMATPolicies"/>
        <w:numPr>
          <w:ilvl w:val="0"/>
          <w:numId w:val="34"/>
        </w:numPr>
        <w:rPr>
          <w:rFonts w:cs="Tahoma"/>
          <w:lang w:val="en-GB"/>
        </w:rPr>
      </w:pPr>
      <w:r w:rsidRPr="001627E8">
        <w:rPr>
          <w:rFonts w:cs="Tahoma"/>
          <w:lang w:val="en-GB"/>
        </w:rPr>
        <w:t>Determine which of these measures are reasonable and take appropriate action.</w:t>
      </w:r>
    </w:p>
    <w:p w14:paraId="4B24D3BA" w14:textId="77777777" w:rsidR="00786CB7" w:rsidRPr="00786CB7" w:rsidRDefault="00786CB7" w:rsidP="00786CB7">
      <w:pPr>
        <w:pStyle w:val="InMATPolicies"/>
        <w:ind w:left="360"/>
        <w:rPr>
          <w:rFonts w:cs="Tahoma"/>
          <w:lang w:val="en-GB"/>
        </w:rPr>
      </w:pPr>
    </w:p>
    <w:p w14:paraId="40E2D23E" w14:textId="4B7A0ADE" w:rsidR="00E65A88" w:rsidRPr="00786CB7" w:rsidRDefault="008904C6" w:rsidP="00E65A88">
      <w:pPr>
        <w:pStyle w:val="InMATPolicies"/>
        <w:rPr>
          <w:rFonts w:cs="Tahoma"/>
          <w:lang w:val="en-GB"/>
        </w:rPr>
      </w:pPr>
      <w:hyperlink r:id="rId14" w:history="1">
        <w:r w:rsidRPr="00F24D71">
          <w:rPr>
            <w:rStyle w:val="Hyperlink"/>
            <w:rFonts w:cs="Tahoma"/>
            <w:lang w:val="en-GB"/>
          </w:rPr>
          <w:t>https://www.legislation.gov.uk/ukpga/2023/51/contents</w:t>
        </w:r>
      </w:hyperlink>
      <w:r>
        <w:rPr>
          <w:rFonts w:cs="Tahoma"/>
          <w:lang w:val="en-GB"/>
        </w:rPr>
        <w:t xml:space="preserve"> </w:t>
      </w:r>
    </w:p>
    <w:p w14:paraId="61C1B1C8" w14:textId="77777777" w:rsidR="00E65A88" w:rsidRPr="000565F4" w:rsidRDefault="00E65A88" w:rsidP="00EE443E">
      <w:pPr>
        <w:pStyle w:val="InMATPolicies"/>
        <w:rPr>
          <w:rFonts w:cs="Tahoma"/>
          <w:szCs w:val="22"/>
        </w:rPr>
      </w:pPr>
    </w:p>
    <w:p w14:paraId="553BD05C" w14:textId="77777777" w:rsidR="00EE443E" w:rsidRPr="000565F4" w:rsidRDefault="00EE443E" w:rsidP="008904C6">
      <w:pPr>
        <w:pStyle w:val="InMATPolicyHeader"/>
        <w:ind w:hanging="395"/>
      </w:pPr>
      <w:bookmarkStart w:id="60" w:name="_Toc113965473"/>
      <w:bookmarkStart w:id="61" w:name="_Toc185414712"/>
      <w:r w:rsidRPr="000565F4">
        <w:t>13. Measuring Performance</w:t>
      </w:r>
      <w:bookmarkEnd w:id="60"/>
      <w:bookmarkEnd w:id="61"/>
    </w:p>
    <w:p w14:paraId="3157C467" w14:textId="77777777" w:rsidR="003810CC" w:rsidRPr="000565F4" w:rsidRDefault="003810CC" w:rsidP="00EE443E">
      <w:pPr>
        <w:pStyle w:val="InMATPolicyHeader"/>
      </w:pPr>
    </w:p>
    <w:p w14:paraId="7E4E5291" w14:textId="2980DD9B" w:rsidR="003810CC" w:rsidRPr="000565F4" w:rsidRDefault="004A35C9" w:rsidP="003810CC">
      <w:pPr>
        <w:spacing w:line="276" w:lineRule="auto"/>
        <w:jc w:val="both"/>
        <w:rPr>
          <w:rFonts w:ascii="Tahoma" w:hAnsi="Tahoma" w:cs="Tahoma"/>
        </w:rPr>
      </w:pPr>
      <w:r>
        <w:rPr>
          <w:rFonts w:ascii="Tahoma" w:hAnsi="Tahoma" w:cs="Tahoma"/>
        </w:rPr>
        <w:t>INMAT</w:t>
      </w:r>
      <w:r w:rsidR="00352624">
        <w:rPr>
          <w:rFonts w:ascii="Tahoma" w:hAnsi="Tahoma" w:cs="Tahoma"/>
        </w:rPr>
        <w:t xml:space="preserve"> </w:t>
      </w:r>
      <w:r w:rsidR="003810CC" w:rsidRPr="00352624">
        <w:rPr>
          <w:rFonts w:ascii="Tahoma" w:hAnsi="Tahoma" w:cs="Tahoma"/>
        </w:rPr>
        <w:t xml:space="preserve">will use an </w:t>
      </w:r>
      <w:r w:rsidR="003810CC" w:rsidRPr="000565F4">
        <w:rPr>
          <w:rFonts w:ascii="Tahoma" w:hAnsi="Tahoma" w:cs="Tahoma"/>
        </w:rPr>
        <w:t xml:space="preserve">appropriate system to support relevant staff in carrying out their responsibilities for health, safety and security in their areas. </w:t>
      </w:r>
    </w:p>
    <w:p w14:paraId="1DC28375" w14:textId="77777777" w:rsidR="003810CC" w:rsidRPr="000565F4" w:rsidRDefault="003810CC" w:rsidP="003810CC">
      <w:pPr>
        <w:spacing w:line="276" w:lineRule="auto"/>
        <w:jc w:val="both"/>
        <w:rPr>
          <w:rFonts w:ascii="Tahoma" w:hAnsi="Tahoma" w:cs="Tahoma"/>
        </w:rPr>
      </w:pPr>
    </w:p>
    <w:p w14:paraId="4A39DFDE" w14:textId="18A3DF91" w:rsidR="003810CC" w:rsidRPr="000565F4" w:rsidRDefault="003810CC" w:rsidP="003810CC">
      <w:pPr>
        <w:spacing w:line="276" w:lineRule="auto"/>
        <w:jc w:val="both"/>
        <w:rPr>
          <w:rFonts w:ascii="Tahoma" w:hAnsi="Tahoma" w:cs="Tahoma"/>
        </w:rPr>
      </w:pPr>
      <w:r w:rsidRPr="000565F4">
        <w:rPr>
          <w:rFonts w:ascii="Tahoma" w:hAnsi="Tahoma" w:cs="Tahoma"/>
        </w:rPr>
        <w:t xml:space="preserve">The </w:t>
      </w:r>
      <w:r w:rsidR="00BD2B7D">
        <w:rPr>
          <w:rFonts w:ascii="Tahoma" w:hAnsi="Tahoma" w:cs="Tahoma"/>
        </w:rPr>
        <w:t>Head teacher</w:t>
      </w:r>
      <w:r w:rsidRPr="000565F4">
        <w:rPr>
          <w:rFonts w:ascii="Tahoma" w:hAnsi="Tahoma" w:cs="Tahoma"/>
        </w:rPr>
        <w:t xml:space="preserve"> will ensure that the following are carried out as appropriate, using the academy’s management system for logging purposes:</w:t>
      </w:r>
    </w:p>
    <w:p w14:paraId="294E229D" w14:textId="5614FC0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Regular documented </w:t>
      </w:r>
      <w:r w:rsidR="000565F4" w:rsidRPr="000565F4">
        <w:rPr>
          <w:rFonts w:ascii="Tahoma" w:hAnsi="Tahoma" w:cs="Tahoma"/>
        </w:rPr>
        <w:t>audits.</w:t>
      </w:r>
    </w:p>
    <w:p w14:paraId="3592A825" w14:textId="1992571A"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Site </w:t>
      </w:r>
      <w:r w:rsidR="000565F4" w:rsidRPr="000565F4">
        <w:rPr>
          <w:rFonts w:ascii="Tahoma" w:hAnsi="Tahoma" w:cs="Tahoma"/>
        </w:rPr>
        <w:t>inspections.</w:t>
      </w:r>
    </w:p>
    <w:p w14:paraId="56495561" w14:textId="6F41A6E2" w:rsidR="003810CC" w:rsidRPr="000565F4" w:rsidRDefault="003810CC" w:rsidP="00BF76EF">
      <w:pPr>
        <w:widowControl/>
        <w:numPr>
          <w:ilvl w:val="0"/>
          <w:numId w:val="30"/>
        </w:numPr>
        <w:tabs>
          <w:tab w:val="clear" w:pos="720"/>
          <w:tab w:val="num" w:pos="1077"/>
        </w:tabs>
        <w:suppressAutoHyphens/>
        <w:autoSpaceDE/>
        <w:autoSpaceDN/>
        <w:spacing w:line="276" w:lineRule="auto"/>
        <w:ind w:left="714" w:hanging="357"/>
        <w:jc w:val="both"/>
        <w:rPr>
          <w:rFonts w:ascii="Tahoma" w:hAnsi="Tahoma" w:cs="Tahoma"/>
        </w:rPr>
      </w:pPr>
      <w:r w:rsidRPr="000565F4">
        <w:rPr>
          <w:rFonts w:ascii="Tahoma" w:hAnsi="Tahoma" w:cs="Tahoma"/>
        </w:rPr>
        <w:t xml:space="preserve">Review of risk assessments and the subsequent control </w:t>
      </w:r>
      <w:r w:rsidR="000565F4" w:rsidRPr="000565F4">
        <w:rPr>
          <w:rFonts w:ascii="Tahoma" w:hAnsi="Tahoma" w:cs="Tahoma"/>
        </w:rPr>
        <w:t>measures.</w:t>
      </w:r>
    </w:p>
    <w:p w14:paraId="565D3E15" w14:textId="1CBC379E"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Results of any external reviews/</w:t>
      </w:r>
      <w:r w:rsidR="000565F4" w:rsidRPr="000565F4">
        <w:rPr>
          <w:rFonts w:ascii="Tahoma" w:hAnsi="Tahoma" w:cs="Tahoma"/>
        </w:rPr>
        <w:t>investigations.</w:t>
      </w:r>
    </w:p>
    <w:p w14:paraId="52238F48" w14:textId="6F9F1D26"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Regular review of accidents/incidents/near misses and use of the information and experience gained from the </w:t>
      </w:r>
      <w:r w:rsidR="000565F4" w:rsidRPr="000565F4">
        <w:rPr>
          <w:rFonts w:ascii="Tahoma" w:hAnsi="Tahoma" w:cs="Tahoma"/>
        </w:rPr>
        <w:t>review.</w:t>
      </w:r>
    </w:p>
    <w:p w14:paraId="393CAD53" w14:textId="7777777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A system of reviewing and developing improvement plans as identified; and</w:t>
      </w:r>
    </w:p>
    <w:p w14:paraId="67D21FC4" w14:textId="7777777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Sharing experiences, findings and good practice inside the school </w:t>
      </w:r>
    </w:p>
    <w:p w14:paraId="72B54205" w14:textId="77777777" w:rsidR="00EE443E" w:rsidRDefault="00EE443E" w:rsidP="00EE443E">
      <w:pPr>
        <w:pStyle w:val="InMATPolicyHeader"/>
        <w:rPr>
          <w:sz w:val="22"/>
          <w:szCs w:val="22"/>
        </w:rPr>
      </w:pPr>
    </w:p>
    <w:p w14:paraId="47146E0E" w14:textId="47F230B1" w:rsidR="00EE443E" w:rsidRPr="000565F4" w:rsidRDefault="00EE443E" w:rsidP="00F40678">
      <w:pPr>
        <w:pStyle w:val="InMATPolicyHeader"/>
        <w:ind w:hanging="395"/>
      </w:pPr>
      <w:bookmarkStart w:id="62" w:name="_Toc113965475"/>
      <w:bookmarkStart w:id="63" w:name="_Toc185414713"/>
      <w:r w:rsidRPr="000565F4">
        <w:t>1</w:t>
      </w:r>
      <w:r w:rsidR="00352624">
        <w:t>4</w:t>
      </w:r>
      <w:r w:rsidRPr="000565F4">
        <w:t>. Equal Opportunities</w:t>
      </w:r>
      <w:bookmarkEnd w:id="62"/>
      <w:bookmarkEnd w:id="63"/>
    </w:p>
    <w:p w14:paraId="75CEF775" w14:textId="77777777" w:rsidR="00EE443E" w:rsidRPr="000565F4" w:rsidRDefault="00EE443E" w:rsidP="00EE443E">
      <w:pPr>
        <w:pStyle w:val="InMATPolicies"/>
        <w:rPr>
          <w:rFonts w:cs="Tahoma"/>
          <w:szCs w:val="22"/>
        </w:rPr>
      </w:pPr>
    </w:p>
    <w:p w14:paraId="1FF844AF" w14:textId="11F1DCE6" w:rsidR="00EE443E" w:rsidRPr="000565F4" w:rsidRDefault="00EE443E" w:rsidP="00EE443E">
      <w:pPr>
        <w:pStyle w:val="InMATPolicies"/>
        <w:rPr>
          <w:rFonts w:cs="Tahoma"/>
          <w:szCs w:val="22"/>
        </w:rPr>
      </w:pPr>
      <w:r w:rsidRPr="000565F4">
        <w:rPr>
          <w:rFonts w:cs="Tahoma"/>
          <w:szCs w:val="22"/>
        </w:rPr>
        <w:t xml:space="preserve">In making, reviewing and implementing this policy </w:t>
      </w:r>
      <w:r w:rsidR="004A35C9">
        <w:rPr>
          <w:rFonts w:cs="Tahoma"/>
          <w:szCs w:val="22"/>
        </w:rPr>
        <w:t>INMAT</w:t>
      </w:r>
      <w:r w:rsidR="00E90F7F">
        <w:rPr>
          <w:rFonts w:cs="Tahoma"/>
          <w:szCs w:val="22"/>
        </w:rPr>
        <w:t>’</w:t>
      </w:r>
      <w:r w:rsidR="00BF76EF" w:rsidRPr="000565F4">
        <w:rPr>
          <w:rFonts w:cs="Tahoma"/>
          <w:szCs w:val="22"/>
        </w:rPr>
        <w:t>s Equal Oppor</w:t>
      </w:r>
      <w:r w:rsidRPr="000565F4">
        <w:rPr>
          <w:rFonts w:cs="Tahoma"/>
          <w:szCs w:val="22"/>
        </w:rPr>
        <w:t xml:space="preserve">tunities Policies must be </w:t>
      </w:r>
      <w:proofErr w:type="gramStart"/>
      <w:r w:rsidRPr="000565F4">
        <w:rPr>
          <w:rFonts w:cs="Tahoma"/>
          <w:szCs w:val="22"/>
        </w:rPr>
        <w:t>taken into account</w:t>
      </w:r>
      <w:proofErr w:type="gramEnd"/>
      <w:r w:rsidRPr="000565F4">
        <w:rPr>
          <w:rFonts w:cs="Tahoma"/>
          <w:szCs w:val="22"/>
        </w:rPr>
        <w:t xml:space="preserve">. </w:t>
      </w:r>
    </w:p>
    <w:p w14:paraId="126FA6BF" w14:textId="77777777" w:rsidR="00EE443E" w:rsidRPr="000565F4" w:rsidRDefault="00EE443E" w:rsidP="00EE443E">
      <w:pPr>
        <w:pStyle w:val="InMATPolicies"/>
        <w:rPr>
          <w:rFonts w:cs="Tahoma"/>
          <w:szCs w:val="22"/>
        </w:rPr>
      </w:pPr>
    </w:p>
    <w:p w14:paraId="605CB790" w14:textId="04A09E25" w:rsidR="00EE443E" w:rsidRPr="000565F4" w:rsidRDefault="00EE443E" w:rsidP="00EE443E">
      <w:pPr>
        <w:pStyle w:val="InMATPolicies"/>
        <w:rPr>
          <w:rFonts w:cs="Tahoma"/>
          <w:szCs w:val="22"/>
        </w:rPr>
      </w:pPr>
      <w:proofErr w:type="gramStart"/>
      <w:r w:rsidRPr="000565F4">
        <w:rPr>
          <w:rFonts w:cs="Tahoma"/>
          <w:szCs w:val="22"/>
        </w:rPr>
        <w:t>In particular the</w:t>
      </w:r>
      <w:proofErr w:type="gramEnd"/>
      <w:r w:rsidRPr="000565F4">
        <w:rPr>
          <w:rFonts w:cs="Tahoma"/>
          <w:szCs w:val="22"/>
        </w:rPr>
        <w:t xml:space="preserve"> school/academy must ensure that reasonable adjustments are made to the premises and facilities to enable disabled staff, </w:t>
      </w:r>
      <w:r w:rsidR="000E06A1" w:rsidRPr="000565F4">
        <w:rPr>
          <w:rFonts w:cs="Tahoma"/>
          <w:szCs w:val="22"/>
        </w:rPr>
        <w:t>pupils</w:t>
      </w:r>
      <w:r w:rsidRPr="000565F4">
        <w:rPr>
          <w:rFonts w:cs="Tahoma"/>
          <w:szCs w:val="22"/>
        </w:rPr>
        <w:t xml:space="preserve">, contractors, volunteers and visitors to use the school/academy’s facilities and curriculum as far as is reasonably practicable. The disability accessibility plan must be kept under review and implemented as appropriate, </w:t>
      </w:r>
      <w:proofErr w:type="gramStart"/>
      <w:r w:rsidRPr="000565F4">
        <w:rPr>
          <w:rFonts w:cs="Tahoma"/>
          <w:szCs w:val="22"/>
        </w:rPr>
        <w:t>in order to</w:t>
      </w:r>
      <w:proofErr w:type="gramEnd"/>
      <w:r w:rsidRPr="000565F4">
        <w:rPr>
          <w:rFonts w:cs="Tahoma"/>
          <w:szCs w:val="22"/>
        </w:rPr>
        <w:t xml:space="preserve"> ensure safe access for disabled staff, </w:t>
      </w:r>
      <w:r w:rsidR="000E06A1" w:rsidRPr="000565F4">
        <w:rPr>
          <w:rFonts w:cs="Tahoma"/>
          <w:szCs w:val="22"/>
        </w:rPr>
        <w:t>pupils</w:t>
      </w:r>
      <w:r w:rsidRPr="000565F4">
        <w:rPr>
          <w:rFonts w:cs="Tahoma"/>
          <w:szCs w:val="22"/>
        </w:rPr>
        <w:t>, contractors, volunteers and visitors.</w:t>
      </w:r>
    </w:p>
    <w:p w14:paraId="1A4C3C64" w14:textId="71B0866B" w:rsidR="00EE443E" w:rsidRPr="000565F4" w:rsidRDefault="00EE443E" w:rsidP="4B8414FC">
      <w:pPr>
        <w:pStyle w:val="InMATPolicies"/>
        <w:rPr>
          <w:rFonts w:cs="Tahoma"/>
          <w:color w:val="008080"/>
        </w:rPr>
        <w:sectPr w:rsidR="00EE443E" w:rsidRPr="000565F4" w:rsidSect="00353EF9">
          <w:headerReference w:type="default" r:id="rId15"/>
          <w:footerReference w:type="default" r:id="rId16"/>
          <w:pgSz w:w="11905" w:h="16837"/>
          <w:pgMar w:top="1440" w:right="848" w:bottom="1440" w:left="851" w:header="567" w:footer="720" w:gutter="0"/>
          <w:cols w:space="720"/>
          <w:titlePg/>
          <w:docGrid w:linePitch="360"/>
        </w:sectPr>
      </w:pPr>
    </w:p>
    <w:p w14:paraId="79B57EB9" w14:textId="0AB4436C" w:rsidR="00EE443E" w:rsidRPr="000565F4" w:rsidRDefault="00EE443E" w:rsidP="00F32539">
      <w:pPr>
        <w:pStyle w:val="InMATPolicyPointHeading"/>
        <w:ind w:hanging="1086"/>
        <w:rPr>
          <w:rFonts w:cs="Tahoma"/>
        </w:rPr>
      </w:pPr>
      <w:bookmarkStart w:id="64" w:name="_Toc113965479"/>
      <w:bookmarkStart w:id="65" w:name="_Toc185414715"/>
      <w:r w:rsidRPr="000565F4">
        <w:rPr>
          <w:rFonts w:cs="Tahoma"/>
        </w:rPr>
        <w:lastRenderedPageBreak/>
        <w:t xml:space="preserve">APPENDIX </w:t>
      </w:r>
      <w:r w:rsidR="000565F4" w:rsidRPr="000565F4">
        <w:rPr>
          <w:rFonts w:cs="Tahoma"/>
        </w:rPr>
        <w:t>A</w:t>
      </w:r>
      <w:r w:rsidRPr="000565F4">
        <w:rPr>
          <w:rFonts w:cs="Tahoma"/>
        </w:rPr>
        <w:t>: RISK ASSESSMENT TEMPLATE</w:t>
      </w:r>
      <w:bookmarkEnd w:id="64"/>
      <w:bookmarkEnd w:id="65"/>
    </w:p>
    <w:p w14:paraId="42CB7A77" w14:textId="77777777" w:rsidR="00EE443E" w:rsidRPr="000565F4" w:rsidRDefault="00EE443E" w:rsidP="00EE443E">
      <w:pPr>
        <w:pStyle w:val="InMATPolicies"/>
        <w:rPr>
          <w:rFonts w:cs="Tahoma"/>
          <w:szCs w:val="22"/>
        </w:rPr>
      </w:pPr>
    </w:p>
    <w:p w14:paraId="1325F96E" w14:textId="77777777" w:rsidR="00EE443E" w:rsidRPr="000565F4" w:rsidRDefault="00EE443E" w:rsidP="00EE443E">
      <w:pPr>
        <w:pStyle w:val="InMATPolicies"/>
        <w:rPr>
          <w:rFonts w:cs="Tahoma"/>
          <w:szCs w:val="22"/>
        </w:rPr>
      </w:pPr>
      <w:r w:rsidRPr="000565F4">
        <w:rPr>
          <w:rFonts w:cs="Tahoma"/>
          <w:szCs w:val="22"/>
        </w:rPr>
        <w:t xml:space="preserve">Making risk assessments in the workplace is covered by the </w:t>
      </w:r>
      <w:r w:rsidRPr="000565F4">
        <w:rPr>
          <w:rFonts w:cs="Tahoma"/>
          <w:i/>
          <w:iCs/>
          <w:szCs w:val="22"/>
        </w:rPr>
        <w:t>Management of Health and Safety Regulations 1999</w:t>
      </w:r>
      <w:r w:rsidRPr="000565F4">
        <w:rPr>
          <w:rFonts w:cs="Tahoma"/>
          <w:szCs w:val="22"/>
        </w:rPr>
        <w:t xml:space="preserve">. There is no law about how risk assessments should be done or recorded, although </w:t>
      </w:r>
      <w:proofErr w:type="gramStart"/>
      <w:r w:rsidRPr="000565F4">
        <w:rPr>
          <w:rFonts w:cs="Tahoma"/>
          <w:szCs w:val="22"/>
        </w:rPr>
        <w:t>the HSE</w:t>
      </w:r>
      <w:proofErr w:type="gramEnd"/>
      <w:r w:rsidRPr="000565F4">
        <w:rPr>
          <w:rFonts w:cs="Tahoma"/>
          <w:szCs w:val="22"/>
        </w:rPr>
        <w:t xml:space="preserve"> has issued </w:t>
      </w:r>
      <w:hyperlink r:id="rId17" w:history="1">
        <w:r w:rsidRPr="000565F4">
          <w:rPr>
            <w:rStyle w:val="Hyperlink"/>
            <w:rFonts w:cs="Tahoma"/>
            <w:szCs w:val="22"/>
          </w:rPr>
          <w:t>guidance</w:t>
        </w:r>
      </w:hyperlink>
      <w:r w:rsidRPr="000565F4">
        <w:rPr>
          <w:rFonts w:cs="Tahoma"/>
          <w:szCs w:val="22"/>
        </w:rPr>
        <w:t xml:space="preserve"> on these.</w:t>
      </w:r>
    </w:p>
    <w:p w14:paraId="32DEAE67" w14:textId="77777777" w:rsidR="00EE443E" w:rsidRPr="000565F4" w:rsidRDefault="00EE443E" w:rsidP="00EE443E">
      <w:pPr>
        <w:pStyle w:val="InMATPolicies"/>
        <w:rPr>
          <w:rFonts w:cs="Tahoma"/>
          <w:szCs w:val="22"/>
        </w:rPr>
      </w:pPr>
    </w:p>
    <w:p w14:paraId="23D57D29" w14:textId="77777777" w:rsidR="00EE443E" w:rsidRPr="000565F4" w:rsidRDefault="00EE443E" w:rsidP="00EE443E">
      <w:pPr>
        <w:pStyle w:val="InMATPolicies"/>
        <w:rPr>
          <w:rFonts w:cs="Tahoma"/>
          <w:szCs w:val="22"/>
        </w:rPr>
      </w:pPr>
      <w:r w:rsidRPr="000565F4">
        <w:rPr>
          <w:rFonts w:cs="Tahoma"/>
          <w:szCs w:val="22"/>
        </w:rPr>
        <w:t xml:space="preserve">Although some risks cannot be prevented, you should always look to eliminate a risk where it is possible. Controlling risks that cannot be prevented should be focused on doing what is “reasonably practicable”, with the aim to protect anyone likely to </w:t>
      </w:r>
      <w:proofErr w:type="gramStart"/>
      <w:r w:rsidRPr="000565F4">
        <w:rPr>
          <w:rFonts w:cs="Tahoma"/>
          <w:szCs w:val="22"/>
        </w:rPr>
        <w:t>come into contact with</w:t>
      </w:r>
      <w:proofErr w:type="gramEnd"/>
      <w:r w:rsidRPr="000565F4">
        <w:rPr>
          <w:rFonts w:cs="Tahoma"/>
          <w:szCs w:val="22"/>
        </w:rPr>
        <w:t xml:space="preserve"> the risk. No risk is averted by the amount of writing in a risk assessment. Be brief and to the point. For guidance on using the risk assessment, see table and explanations below.</w:t>
      </w:r>
    </w:p>
    <w:p w14:paraId="502F5C45" w14:textId="77777777" w:rsidR="00EE443E" w:rsidRPr="000565F4" w:rsidRDefault="00EE443E" w:rsidP="00EE443E">
      <w:pPr>
        <w:pStyle w:val="InMATPolicies"/>
        <w:rPr>
          <w:rFonts w:cs="Tahoma"/>
          <w:szCs w:val="22"/>
        </w:rPr>
      </w:pPr>
    </w:p>
    <w:tbl>
      <w:tblPr>
        <w:tblW w:w="15384" w:type="dxa"/>
        <w:jc w:val="center"/>
        <w:tblLayout w:type="fixed"/>
        <w:tblCellMar>
          <w:left w:w="0" w:type="dxa"/>
          <w:right w:w="0" w:type="dxa"/>
        </w:tblCellMar>
        <w:tblLook w:val="04A0" w:firstRow="1" w:lastRow="0" w:firstColumn="1" w:lastColumn="0" w:noHBand="0" w:noVBand="1"/>
      </w:tblPr>
      <w:tblGrid>
        <w:gridCol w:w="1977"/>
        <w:gridCol w:w="992"/>
        <w:gridCol w:w="851"/>
        <w:gridCol w:w="1134"/>
        <w:gridCol w:w="1110"/>
        <w:gridCol w:w="1299"/>
        <w:gridCol w:w="1030"/>
        <w:gridCol w:w="1410"/>
        <w:gridCol w:w="920"/>
        <w:gridCol w:w="1121"/>
        <w:gridCol w:w="1332"/>
        <w:gridCol w:w="1134"/>
        <w:gridCol w:w="1074"/>
      </w:tblGrid>
      <w:tr w:rsidR="00EE443E" w:rsidRPr="000565F4" w14:paraId="2923EBCD"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43F39CC1"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ACTIVITIES:</w:t>
            </w:r>
          </w:p>
          <w:p w14:paraId="73D18235"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(What will you be doing and with whom?)</w:t>
            </w:r>
          </w:p>
        </w:tc>
        <w:tc>
          <w:tcPr>
            <w:tcW w:w="9320" w:type="dxa"/>
            <w:gridSpan w:val="8"/>
            <w:tcBorders>
              <w:top w:val="single" w:sz="8" w:space="0" w:color="000000"/>
              <w:left w:val="single" w:sz="8" w:space="0" w:color="000000"/>
              <w:bottom w:val="single" w:sz="8" w:space="0" w:color="000000"/>
              <w:right w:val="single" w:sz="8" w:space="0" w:color="000000"/>
            </w:tcBorders>
            <w:vAlign w:val="center"/>
          </w:tcPr>
          <w:p w14:paraId="477D3340"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77E7D8FA"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6219F13C"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DATE OF RISK ASSESSMENT:</w:t>
            </w:r>
          </w:p>
        </w:tc>
        <w:tc>
          <w:tcPr>
            <w:tcW w:w="2329" w:type="dxa"/>
            <w:gridSpan w:val="2"/>
            <w:tcBorders>
              <w:top w:val="single" w:sz="8" w:space="0" w:color="000000"/>
              <w:left w:val="single" w:sz="8" w:space="0" w:color="000000"/>
              <w:bottom w:val="single" w:sz="8" w:space="0" w:color="000000"/>
              <w:right w:val="single" w:sz="8" w:space="0" w:color="000000"/>
            </w:tcBorders>
            <w:vAlign w:val="center"/>
          </w:tcPr>
          <w:p w14:paraId="18487BDE" w14:textId="77777777" w:rsidR="00EE443E" w:rsidRPr="000565F4" w:rsidRDefault="00EE443E" w:rsidP="00ED3155">
            <w:pPr>
              <w:pStyle w:val="InMATPolicies"/>
              <w:rPr>
                <w:rFonts w:cs="Tahoma"/>
                <w:szCs w:val="22"/>
                <w:lang w:eastAsia="en-GB"/>
              </w:rPr>
            </w:pPr>
            <w:r w:rsidRPr="000565F4">
              <w:rPr>
                <w:rFonts w:cs="Tahoma"/>
                <w:szCs w:val="22"/>
                <w:lang w:eastAsia="en-GB"/>
              </w:rPr>
              <w:t>Date completed:</w:t>
            </w:r>
          </w:p>
        </w:tc>
        <w:tc>
          <w:tcPr>
            <w:tcW w:w="2330" w:type="dxa"/>
            <w:gridSpan w:val="2"/>
            <w:tcBorders>
              <w:top w:val="single" w:sz="8" w:space="0" w:color="000000"/>
              <w:left w:val="single" w:sz="8" w:space="0" w:color="000000"/>
              <w:bottom w:val="single" w:sz="8" w:space="0" w:color="000000"/>
              <w:right w:val="single" w:sz="8" w:space="0" w:color="000000"/>
            </w:tcBorders>
            <w:vAlign w:val="center"/>
          </w:tcPr>
          <w:p w14:paraId="2FC4AACC"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c>
          <w:tcPr>
            <w:tcW w:w="2453" w:type="dxa"/>
            <w:gridSpan w:val="2"/>
            <w:tcBorders>
              <w:top w:val="single" w:sz="8" w:space="0" w:color="000000"/>
              <w:left w:val="single" w:sz="8" w:space="0" w:color="000000"/>
              <w:bottom w:val="single" w:sz="8" w:space="0" w:color="000000"/>
              <w:right w:val="single" w:sz="8" w:space="0" w:color="000000"/>
            </w:tcBorders>
            <w:vAlign w:val="center"/>
          </w:tcPr>
          <w:p w14:paraId="26D921F6" w14:textId="77777777" w:rsidR="00EE443E" w:rsidRPr="000565F4" w:rsidRDefault="00EE443E" w:rsidP="00ED3155">
            <w:pPr>
              <w:pStyle w:val="InMATPolicies"/>
              <w:rPr>
                <w:rFonts w:cs="Tahoma"/>
                <w:szCs w:val="22"/>
                <w:lang w:eastAsia="en-GB"/>
              </w:rPr>
            </w:pPr>
            <w:r w:rsidRPr="000565F4">
              <w:rPr>
                <w:rFonts w:cs="Tahoma"/>
                <w:szCs w:val="22"/>
                <w:lang w:eastAsia="en-GB"/>
              </w:rPr>
              <w:t>Date to be reviewed:</w:t>
            </w:r>
          </w:p>
          <w:p w14:paraId="72F8A9A3" w14:textId="77777777" w:rsidR="00EE443E" w:rsidRPr="000565F4" w:rsidRDefault="00EE443E" w:rsidP="00ED3155">
            <w:pPr>
              <w:pStyle w:val="InMATPolicies"/>
              <w:rPr>
                <w:rFonts w:cs="Tahoma"/>
                <w:szCs w:val="22"/>
                <w:lang w:eastAsia="en-GB"/>
              </w:rPr>
            </w:pPr>
            <w:r w:rsidRPr="000565F4">
              <w:rPr>
                <w:rFonts w:cs="Tahoma"/>
                <w:szCs w:val="22"/>
                <w:lang w:eastAsia="en-GB"/>
              </w:rPr>
              <w:t>(Max timeframe 1 year)</w:t>
            </w:r>
          </w:p>
        </w:tc>
        <w:tc>
          <w:tcPr>
            <w:tcW w:w="2208" w:type="dxa"/>
            <w:gridSpan w:val="2"/>
            <w:tcBorders>
              <w:top w:val="single" w:sz="8" w:space="0" w:color="000000"/>
              <w:left w:val="single" w:sz="8" w:space="0" w:color="000000"/>
              <w:bottom w:val="single" w:sz="8" w:space="0" w:color="000000"/>
              <w:right w:val="single" w:sz="8" w:space="0" w:color="000000"/>
            </w:tcBorders>
            <w:vAlign w:val="center"/>
          </w:tcPr>
          <w:p w14:paraId="4890D929"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1043B32A"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147BDBEB"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STAFFING:</w:t>
            </w:r>
          </w:p>
          <w:p w14:paraId="6EB08BD4"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(Staff deployment, responsibilities, expertise, etc.)</w:t>
            </w:r>
          </w:p>
        </w:tc>
        <w:tc>
          <w:tcPr>
            <w:tcW w:w="9320" w:type="dxa"/>
            <w:gridSpan w:val="8"/>
            <w:tcBorders>
              <w:top w:val="single" w:sz="8" w:space="0" w:color="000000"/>
              <w:left w:val="single" w:sz="8" w:space="0" w:color="000000"/>
              <w:bottom w:val="single" w:sz="8" w:space="0" w:color="000000"/>
              <w:right w:val="single" w:sz="8" w:space="0" w:color="000000"/>
            </w:tcBorders>
            <w:vAlign w:val="center"/>
          </w:tcPr>
          <w:p w14:paraId="05F12C78"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345E9A8D" w14:textId="77777777" w:rsidTr="00ED3155">
        <w:trPr>
          <w:trHeight w:val="98"/>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103D153F"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Aspects to Consider</w:t>
            </w:r>
          </w:p>
          <w:p w14:paraId="1264D434" w14:textId="77777777" w:rsidR="00EE443E" w:rsidRPr="000565F4" w:rsidRDefault="00EE443E" w:rsidP="00ED3155">
            <w:pPr>
              <w:pStyle w:val="InMATPolicies"/>
              <w:rPr>
                <w:rFonts w:cs="Tahoma"/>
                <w:szCs w:val="22"/>
                <w:lang w:eastAsia="en-GB"/>
              </w:rPr>
            </w:pPr>
            <w:r w:rsidRPr="000565F4">
              <w:rPr>
                <w:rFonts w:eastAsia="Calibri" w:cs="Tahoma"/>
                <w:color w:val="000000"/>
                <w:kern w:val="24"/>
                <w:szCs w:val="22"/>
                <w:lang w:eastAsia="en-GB"/>
              </w:rPr>
              <w:t>(List only actual hazards/issues related to planned activities)</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412D78DA"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Who is Affected/What Might Happen?</w:t>
            </w:r>
          </w:p>
          <w:p w14:paraId="08821240" w14:textId="40F723D3"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 xml:space="preserve">(Staff, </w:t>
            </w:r>
            <w:r w:rsidR="000E06A1" w:rsidRPr="000565F4">
              <w:rPr>
                <w:rFonts w:eastAsia="Calibri" w:cs="Tahoma"/>
                <w:bCs/>
                <w:color w:val="000000"/>
                <w:kern w:val="24"/>
                <w:szCs w:val="22"/>
                <w:lang w:eastAsia="en-GB"/>
              </w:rPr>
              <w:t>pupils</w:t>
            </w:r>
            <w:r w:rsidRPr="000565F4">
              <w:rPr>
                <w:rFonts w:eastAsia="Calibri" w:cs="Tahoma"/>
                <w:bCs/>
                <w:color w:val="000000"/>
                <w:kern w:val="24"/>
                <w:szCs w:val="22"/>
                <w:lang w:eastAsia="en-GB"/>
              </w:rPr>
              <w:t>, visitors etc.)</w:t>
            </w:r>
          </w:p>
        </w:tc>
        <w:tc>
          <w:tcPr>
            <w:tcW w:w="1134"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0102C692"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Inherent Likelihood &amp; Severity </w:t>
            </w:r>
            <w:r w:rsidRPr="000565F4">
              <w:rPr>
                <w:rFonts w:eastAsia="Calibri" w:cs="Tahoma"/>
                <w:color w:val="000000"/>
                <w:kern w:val="24"/>
                <w:szCs w:val="22"/>
                <w:lang w:eastAsia="en-GB"/>
              </w:rPr>
              <w:t>(See table at end of doc)</w:t>
            </w:r>
          </w:p>
        </w:tc>
        <w:tc>
          <w:tcPr>
            <w:tcW w:w="1110"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62886DAF"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Inherent Risk Score</w:t>
            </w:r>
            <w:r w:rsidRPr="000565F4">
              <w:rPr>
                <w:rFonts w:eastAsia="Calibri" w:cs="Tahoma"/>
                <w:color w:val="000000"/>
                <w:kern w:val="24"/>
                <w:szCs w:val="22"/>
                <w:lang w:eastAsia="en-GB"/>
              </w:rPr>
              <w:t xml:space="preserve"> (Likelihood X Severity)</w:t>
            </w:r>
          </w:p>
        </w:tc>
        <w:tc>
          <w:tcPr>
            <w:tcW w:w="3739" w:type="dxa"/>
            <w:gridSpan w:val="3"/>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26E4B795" w14:textId="77777777"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Control Measures</w:t>
            </w:r>
          </w:p>
          <w:p w14:paraId="2F638860" w14:textId="1CE11839" w:rsidR="00EE443E" w:rsidRPr="000565F4" w:rsidRDefault="00EE443E" w:rsidP="00ED3155">
            <w:pPr>
              <w:pStyle w:val="InMATPolicies"/>
              <w:rPr>
                <w:rFonts w:cs="Tahoma"/>
                <w:szCs w:val="22"/>
                <w:lang w:eastAsia="en-GB"/>
              </w:rPr>
            </w:pPr>
            <w:r w:rsidRPr="000565F4">
              <w:rPr>
                <w:rFonts w:eastAsia="Calibri" w:cs="Tahoma"/>
                <w:color w:val="000000"/>
                <w:kern w:val="24"/>
                <w:szCs w:val="22"/>
                <w:lang w:eastAsia="en-GB"/>
              </w:rPr>
              <w:t xml:space="preserve">(How you will reduce the risks and whether they are already in place or not </w:t>
            </w:r>
            <w:r w:rsidR="000565F4" w:rsidRPr="000565F4">
              <w:rPr>
                <w:rFonts w:eastAsia="Calibri" w:cs="Tahoma"/>
                <w:color w:val="000000"/>
                <w:kern w:val="24"/>
                <w:szCs w:val="22"/>
                <w:lang w:eastAsia="en-GB"/>
              </w:rPr>
              <w:t>e.g.,</w:t>
            </w:r>
            <w:r w:rsidRPr="000565F4">
              <w:rPr>
                <w:rFonts w:eastAsia="Calibri" w:cs="Tahoma"/>
                <w:color w:val="000000"/>
                <w:kern w:val="24"/>
                <w:szCs w:val="22"/>
                <w:lang w:eastAsia="en-GB"/>
              </w:rPr>
              <w:t xml:space="preserve"> guards on machines already in place or need to wear PPE eye wear/gloves)</w:t>
            </w:r>
          </w:p>
        </w:tc>
        <w:tc>
          <w:tcPr>
            <w:tcW w:w="2041" w:type="dxa"/>
            <w:gridSpan w:val="2"/>
            <w:tcBorders>
              <w:top w:val="single" w:sz="8" w:space="0" w:color="000000"/>
              <w:left w:val="single" w:sz="8" w:space="0" w:color="000000"/>
              <w:bottom w:val="single" w:sz="8" w:space="0" w:color="000000"/>
              <w:right w:val="single" w:sz="8" w:space="0" w:color="000000"/>
            </w:tcBorders>
            <w:shd w:val="clear" w:color="auto" w:fill="A8D08D"/>
            <w:vAlign w:val="center"/>
          </w:tcPr>
          <w:p w14:paraId="18739C06" w14:textId="5AF7C865"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Are Control Measures in Place? If </w:t>
            </w:r>
            <w:r w:rsidR="000565F4" w:rsidRPr="000565F4">
              <w:rPr>
                <w:rFonts w:eastAsia="Calibri" w:cs="Tahoma"/>
                <w:bCs/>
                <w:color w:val="000000"/>
                <w:kern w:val="24"/>
                <w:szCs w:val="22"/>
                <w:lang w:eastAsia="en-GB"/>
              </w:rPr>
              <w:t>Not,</w:t>
            </w:r>
            <w:r w:rsidRPr="000565F4">
              <w:rPr>
                <w:rFonts w:eastAsia="Calibri" w:cs="Tahoma"/>
                <w:bCs/>
                <w:color w:val="000000"/>
                <w:kern w:val="24"/>
                <w:szCs w:val="22"/>
                <w:lang w:eastAsia="en-GB"/>
              </w:rPr>
              <w:t xml:space="preserve"> Who Will Implement?</w:t>
            </w:r>
          </w:p>
          <w:p w14:paraId="26356128"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(Staff member names or job roles)</w:t>
            </w:r>
          </w:p>
        </w:tc>
        <w:tc>
          <w:tcPr>
            <w:tcW w:w="1332"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68DD003D"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Remaining Likelihood &amp; Severity </w:t>
            </w:r>
            <w:r w:rsidRPr="000565F4">
              <w:rPr>
                <w:rFonts w:eastAsia="Calibri" w:cs="Tahoma"/>
                <w:color w:val="000000"/>
                <w:kern w:val="24"/>
                <w:szCs w:val="22"/>
                <w:lang w:eastAsia="en-GB"/>
              </w:rPr>
              <w:t>(See table below)</w:t>
            </w:r>
          </w:p>
        </w:tc>
        <w:tc>
          <w:tcPr>
            <w:tcW w:w="1134"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015F13A8"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Residual</w:t>
            </w:r>
          </w:p>
          <w:p w14:paraId="3781D24C"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Risk Score</w:t>
            </w:r>
          </w:p>
          <w:p w14:paraId="0A6D8548" w14:textId="77777777"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(Likelihood X Severity)</w:t>
            </w:r>
          </w:p>
        </w:tc>
        <w:tc>
          <w:tcPr>
            <w:tcW w:w="1074"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269EC7AA"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When Done &amp; By Whom?</w:t>
            </w:r>
          </w:p>
        </w:tc>
      </w:tr>
      <w:tr w:rsidR="00EE443E" w:rsidRPr="000565F4" w14:paraId="35670F2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hideMark/>
          </w:tcPr>
          <w:p w14:paraId="2C5BEC3D" w14:textId="77777777" w:rsidR="00EE443E" w:rsidRPr="000565F4" w:rsidRDefault="00EE443E" w:rsidP="00ED3155">
            <w:pPr>
              <w:pStyle w:val="InMATPolicies"/>
              <w:rPr>
                <w:rFonts w:cs="Tahoma"/>
                <w:szCs w:val="22"/>
                <w:lang w:eastAsia="en-GB"/>
              </w:rPr>
            </w:pPr>
            <w:r w:rsidRPr="000565F4">
              <w:rPr>
                <w:rFonts w:cs="Tahoma"/>
                <w:szCs w:val="22"/>
                <w:lang w:eastAsia="en-GB"/>
              </w:rPr>
              <w:t>Hazard 1:</w:t>
            </w:r>
          </w:p>
        </w:tc>
        <w:tc>
          <w:tcPr>
            <w:tcW w:w="1843" w:type="dxa"/>
            <w:gridSpan w:val="2"/>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5D82B1E8" w14:textId="77777777" w:rsidR="00EE443E" w:rsidRPr="000565F4" w:rsidRDefault="00EE443E" w:rsidP="00ED3155">
            <w:pPr>
              <w:pStyle w:val="InMATPolicies"/>
              <w:rPr>
                <w:rFonts w:cs="Tahoma"/>
                <w:szCs w:val="22"/>
                <w:lang w:eastAsia="en-GB"/>
              </w:rPr>
            </w:pPr>
          </w:p>
        </w:tc>
        <w:tc>
          <w:tcPr>
            <w:tcW w:w="1134" w:type="dxa"/>
            <w:tcBorders>
              <w:top w:val="single" w:sz="8" w:space="0" w:color="000000"/>
              <w:left w:val="single" w:sz="8" w:space="0" w:color="000000"/>
              <w:bottom w:val="single" w:sz="4" w:space="0" w:color="auto"/>
              <w:right w:val="single" w:sz="8" w:space="0" w:color="000000"/>
            </w:tcBorders>
            <w:vAlign w:val="center"/>
          </w:tcPr>
          <w:p w14:paraId="79EFF1A3"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8" w:space="0" w:color="000000"/>
              <w:left w:val="single" w:sz="8" w:space="0" w:color="000000"/>
              <w:bottom w:val="single" w:sz="4" w:space="0" w:color="auto"/>
              <w:right w:val="single" w:sz="8" w:space="0" w:color="000000"/>
            </w:tcBorders>
          </w:tcPr>
          <w:p w14:paraId="0515EAB0" w14:textId="77777777" w:rsidR="00EE443E" w:rsidRPr="000565F4" w:rsidRDefault="00EE443E" w:rsidP="00ED3155">
            <w:pPr>
              <w:pStyle w:val="InMATPolicies"/>
              <w:rPr>
                <w:rFonts w:cs="Tahoma"/>
                <w:szCs w:val="22"/>
              </w:rPr>
            </w:pPr>
          </w:p>
        </w:tc>
        <w:tc>
          <w:tcPr>
            <w:tcW w:w="3739" w:type="dxa"/>
            <w:gridSpan w:val="3"/>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34D907C7" w14:textId="77777777" w:rsidR="00EE443E" w:rsidRPr="000565F4" w:rsidRDefault="00EE443E" w:rsidP="00ED3155">
            <w:pPr>
              <w:pStyle w:val="InMATPolicies"/>
              <w:rPr>
                <w:rFonts w:cs="Tahoma"/>
                <w:szCs w:val="22"/>
              </w:rPr>
            </w:pPr>
          </w:p>
        </w:tc>
        <w:tc>
          <w:tcPr>
            <w:tcW w:w="2041" w:type="dxa"/>
            <w:gridSpan w:val="2"/>
            <w:tcBorders>
              <w:top w:val="single" w:sz="8" w:space="0" w:color="000000"/>
              <w:left w:val="single" w:sz="8" w:space="0" w:color="000000"/>
              <w:bottom w:val="single" w:sz="4" w:space="0" w:color="auto"/>
              <w:right w:val="single" w:sz="8" w:space="0" w:color="000000"/>
            </w:tcBorders>
          </w:tcPr>
          <w:p w14:paraId="050C2CB9" w14:textId="77777777" w:rsidR="00EE443E" w:rsidRPr="000565F4" w:rsidRDefault="00EE443E" w:rsidP="00ED3155">
            <w:pPr>
              <w:pStyle w:val="InMATPolicies"/>
              <w:rPr>
                <w:rFonts w:cs="Tahoma"/>
                <w:szCs w:val="22"/>
                <w:lang w:eastAsia="en-GB"/>
              </w:rPr>
            </w:pPr>
          </w:p>
        </w:tc>
        <w:tc>
          <w:tcPr>
            <w:tcW w:w="1332" w:type="dxa"/>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vAlign w:val="center"/>
            <w:hideMark/>
          </w:tcPr>
          <w:p w14:paraId="3F1C5700"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3D4271C4" w14:textId="77777777" w:rsidR="00EE443E" w:rsidRPr="000565F4" w:rsidRDefault="00EE443E" w:rsidP="00ED3155">
            <w:pPr>
              <w:pStyle w:val="InMATPolicies"/>
              <w:rPr>
                <w:rFonts w:cs="Tahoma"/>
                <w:szCs w:val="22"/>
              </w:rPr>
            </w:pPr>
          </w:p>
        </w:tc>
        <w:tc>
          <w:tcPr>
            <w:tcW w:w="1074" w:type="dxa"/>
            <w:tcBorders>
              <w:top w:val="single" w:sz="8" w:space="0" w:color="000000"/>
              <w:left w:val="single" w:sz="8" w:space="0" w:color="000000"/>
              <w:bottom w:val="single" w:sz="4" w:space="0" w:color="auto"/>
              <w:right w:val="single" w:sz="8" w:space="0" w:color="000000"/>
            </w:tcBorders>
          </w:tcPr>
          <w:p w14:paraId="39135315" w14:textId="77777777" w:rsidR="00EE443E" w:rsidRPr="000565F4" w:rsidRDefault="00EE443E" w:rsidP="00ED3155">
            <w:pPr>
              <w:pStyle w:val="InMATPolicies"/>
              <w:rPr>
                <w:rFonts w:cs="Tahoma"/>
                <w:szCs w:val="22"/>
                <w:lang w:eastAsia="en-GB"/>
              </w:rPr>
            </w:pPr>
          </w:p>
        </w:tc>
      </w:tr>
      <w:tr w:rsidR="00EE443E" w:rsidRPr="000565F4" w14:paraId="67FA27D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DBDA37C" w14:textId="77777777" w:rsidR="00EE443E" w:rsidRPr="000565F4" w:rsidRDefault="00EE443E" w:rsidP="00ED3155">
            <w:pPr>
              <w:pStyle w:val="InMATPolicies"/>
              <w:rPr>
                <w:rFonts w:cs="Tahoma"/>
                <w:szCs w:val="22"/>
                <w:lang w:eastAsia="en-GB"/>
              </w:rPr>
            </w:pPr>
            <w:r w:rsidRPr="000565F4">
              <w:rPr>
                <w:rFonts w:cs="Tahoma"/>
                <w:szCs w:val="22"/>
                <w:lang w:eastAsia="en-GB"/>
              </w:rPr>
              <w:t>Hazard 2:</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F35B518" w14:textId="77777777" w:rsidR="00EE443E" w:rsidRPr="000565F4" w:rsidRDefault="00EE443E" w:rsidP="00ED3155">
            <w:pPr>
              <w:pStyle w:val="InMATPolicies"/>
              <w:rPr>
                <w:rFonts w:cs="Tahoma"/>
                <w:szCs w:val="22"/>
              </w:rPr>
            </w:pPr>
          </w:p>
          <w:p w14:paraId="4A714CE2"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779F5AFB"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37724A11"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369043D2"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57869A5E"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1DCE223"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1DC385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2869994D" w14:textId="77777777" w:rsidR="00EE443E" w:rsidRPr="000565F4" w:rsidRDefault="00EE443E" w:rsidP="00ED3155">
            <w:pPr>
              <w:pStyle w:val="InMATPolicies"/>
              <w:rPr>
                <w:rFonts w:cs="Tahoma"/>
                <w:szCs w:val="22"/>
                <w:lang w:eastAsia="en-GB"/>
              </w:rPr>
            </w:pPr>
          </w:p>
          <w:p w14:paraId="762AEE05" w14:textId="77777777" w:rsidR="00EE443E" w:rsidRPr="000565F4" w:rsidRDefault="00EE443E" w:rsidP="00ED3155">
            <w:pPr>
              <w:pStyle w:val="InMATPolicies"/>
              <w:rPr>
                <w:rFonts w:cs="Tahoma"/>
                <w:szCs w:val="22"/>
                <w:lang w:eastAsia="en-GB"/>
              </w:rPr>
            </w:pPr>
          </w:p>
        </w:tc>
      </w:tr>
      <w:tr w:rsidR="00EE443E" w:rsidRPr="000565F4" w14:paraId="4C005108"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02D7E816" w14:textId="77777777" w:rsidR="00EE443E" w:rsidRPr="000565F4" w:rsidRDefault="00EE443E" w:rsidP="00ED3155">
            <w:pPr>
              <w:pStyle w:val="InMATPolicies"/>
              <w:rPr>
                <w:rFonts w:cs="Tahoma"/>
                <w:szCs w:val="22"/>
                <w:lang w:eastAsia="en-GB"/>
              </w:rPr>
            </w:pPr>
            <w:r w:rsidRPr="000565F4">
              <w:rPr>
                <w:rFonts w:cs="Tahoma"/>
                <w:szCs w:val="22"/>
                <w:lang w:eastAsia="en-GB"/>
              </w:rPr>
              <w:lastRenderedPageBreak/>
              <w:t>Hazard 3:</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2FEF3A35"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0798CF2A"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0C50227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9466559"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1CAB03CA"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7BD2AFB"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F26CDC7"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6EB12907" w14:textId="77777777" w:rsidR="00EE443E" w:rsidRPr="000565F4" w:rsidRDefault="00EE443E" w:rsidP="00ED3155">
            <w:pPr>
              <w:pStyle w:val="InMATPolicies"/>
              <w:rPr>
                <w:rFonts w:cs="Tahoma"/>
                <w:szCs w:val="22"/>
                <w:lang w:eastAsia="en-GB"/>
              </w:rPr>
            </w:pPr>
          </w:p>
          <w:p w14:paraId="1D7FD44D" w14:textId="77777777" w:rsidR="00EE443E" w:rsidRPr="000565F4" w:rsidRDefault="00EE443E" w:rsidP="00ED3155">
            <w:pPr>
              <w:pStyle w:val="InMATPolicies"/>
              <w:rPr>
                <w:rFonts w:cs="Tahoma"/>
                <w:szCs w:val="22"/>
                <w:lang w:eastAsia="en-GB"/>
              </w:rPr>
            </w:pPr>
          </w:p>
        </w:tc>
      </w:tr>
      <w:tr w:rsidR="00EE443E" w:rsidRPr="000565F4" w14:paraId="4E31DB8A"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3318F8D" w14:textId="77777777" w:rsidR="00EE443E" w:rsidRPr="000565F4" w:rsidRDefault="00EE443E" w:rsidP="00ED3155">
            <w:pPr>
              <w:pStyle w:val="InMATPolicies"/>
              <w:rPr>
                <w:rFonts w:cs="Tahoma"/>
                <w:szCs w:val="22"/>
                <w:lang w:eastAsia="en-GB"/>
              </w:rPr>
            </w:pPr>
            <w:r w:rsidRPr="000565F4">
              <w:rPr>
                <w:rFonts w:cs="Tahoma"/>
                <w:szCs w:val="22"/>
                <w:lang w:eastAsia="en-GB"/>
              </w:rPr>
              <w:t>Hazard 4:</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F5CE06C" w14:textId="77777777" w:rsidR="00EE443E" w:rsidRPr="000565F4" w:rsidRDefault="00EE443E" w:rsidP="00ED3155">
            <w:pPr>
              <w:pStyle w:val="InMATPolicies"/>
              <w:rPr>
                <w:rFonts w:cs="Tahoma"/>
                <w:szCs w:val="22"/>
              </w:rPr>
            </w:pPr>
          </w:p>
          <w:p w14:paraId="091A8506"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596DFF56"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6BE95D02"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2A1FC9A"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4B6488EB"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AE58BA4"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032AFE7B"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23715761" w14:textId="77777777" w:rsidR="00EE443E" w:rsidRPr="000565F4" w:rsidRDefault="00EE443E" w:rsidP="00ED3155">
            <w:pPr>
              <w:pStyle w:val="InMATPolicies"/>
              <w:rPr>
                <w:rFonts w:cs="Tahoma"/>
                <w:szCs w:val="22"/>
                <w:lang w:eastAsia="en-GB"/>
              </w:rPr>
            </w:pPr>
          </w:p>
        </w:tc>
      </w:tr>
      <w:tr w:rsidR="00EE443E" w:rsidRPr="000565F4" w14:paraId="4C2BD5DE"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69C0098F" w14:textId="77777777" w:rsidR="00EE443E" w:rsidRPr="000565F4" w:rsidRDefault="00EE443E" w:rsidP="00ED3155">
            <w:pPr>
              <w:pStyle w:val="InMATPolicies"/>
              <w:rPr>
                <w:rFonts w:cs="Tahoma"/>
                <w:szCs w:val="22"/>
                <w:lang w:eastAsia="en-GB"/>
              </w:rPr>
            </w:pPr>
            <w:r w:rsidRPr="000565F4">
              <w:rPr>
                <w:rFonts w:cs="Tahoma"/>
                <w:szCs w:val="22"/>
                <w:lang w:eastAsia="en-GB"/>
              </w:rPr>
              <w:t>Hazard 5:</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073B9748"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142760F4"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45BF222B"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08EA7EF"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0BCD4D46"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5E1A3AEA"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2F52FD99"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1DD7A137" w14:textId="77777777" w:rsidR="00EE443E" w:rsidRPr="000565F4" w:rsidRDefault="00EE443E" w:rsidP="00ED3155">
            <w:pPr>
              <w:pStyle w:val="InMATPolicies"/>
              <w:rPr>
                <w:rFonts w:cs="Tahoma"/>
                <w:szCs w:val="22"/>
                <w:lang w:eastAsia="en-GB"/>
              </w:rPr>
            </w:pPr>
          </w:p>
          <w:p w14:paraId="74506B28" w14:textId="77777777" w:rsidR="00EE443E" w:rsidRPr="000565F4" w:rsidRDefault="00EE443E" w:rsidP="00ED3155">
            <w:pPr>
              <w:pStyle w:val="InMATPolicies"/>
              <w:rPr>
                <w:rFonts w:cs="Tahoma"/>
                <w:szCs w:val="22"/>
                <w:lang w:eastAsia="en-GB"/>
              </w:rPr>
            </w:pPr>
          </w:p>
        </w:tc>
      </w:tr>
      <w:tr w:rsidR="00EE443E" w:rsidRPr="000565F4" w14:paraId="5D00B9E2"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8B874B3" w14:textId="77777777" w:rsidR="00EE443E" w:rsidRPr="000565F4" w:rsidRDefault="00EE443E" w:rsidP="00ED3155">
            <w:pPr>
              <w:pStyle w:val="InMATPolicies"/>
              <w:rPr>
                <w:rFonts w:cs="Tahoma"/>
                <w:szCs w:val="22"/>
                <w:lang w:eastAsia="en-GB"/>
              </w:rPr>
            </w:pPr>
            <w:r w:rsidRPr="000565F4">
              <w:rPr>
                <w:rFonts w:cs="Tahoma"/>
                <w:szCs w:val="22"/>
                <w:lang w:eastAsia="en-GB"/>
              </w:rPr>
              <w:t>Hazard 6:</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6761C2B4" w14:textId="77777777" w:rsidR="00EE443E" w:rsidRPr="000565F4" w:rsidRDefault="00EE443E" w:rsidP="00ED3155">
            <w:pPr>
              <w:pStyle w:val="InMATPolicies"/>
              <w:rPr>
                <w:rFonts w:cs="Tahoma"/>
                <w:szCs w:val="22"/>
              </w:rPr>
            </w:pPr>
          </w:p>
          <w:p w14:paraId="2C775EC4"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7A7B43D7" w14:textId="77777777" w:rsidR="00EE443E" w:rsidRPr="000565F4" w:rsidRDefault="00EE443E" w:rsidP="00ED3155">
            <w:pPr>
              <w:pStyle w:val="InMATPolicies"/>
              <w:rPr>
                <w:rFonts w:cs="Tahoma"/>
                <w:szCs w:val="22"/>
              </w:rPr>
            </w:pPr>
            <w:r w:rsidRPr="000565F4">
              <w:rPr>
                <w:rFonts w:cs="Tahoma"/>
                <w:szCs w:val="22"/>
              </w:rPr>
              <w:t>?? : ??</w:t>
            </w:r>
          </w:p>
          <w:p w14:paraId="65E6899C"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583A2546"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9B4D515"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395F5AA0"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A24775B"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4039FA0"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1A0F6E21" w14:textId="77777777" w:rsidR="00EE443E" w:rsidRPr="000565F4" w:rsidRDefault="00EE443E" w:rsidP="00ED3155">
            <w:pPr>
              <w:pStyle w:val="InMATPolicies"/>
              <w:rPr>
                <w:rFonts w:cs="Tahoma"/>
                <w:szCs w:val="22"/>
                <w:lang w:eastAsia="en-GB"/>
              </w:rPr>
            </w:pPr>
          </w:p>
        </w:tc>
      </w:tr>
      <w:tr w:rsidR="00EE443E" w:rsidRPr="000565F4" w14:paraId="294908A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7FE80164" w14:textId="77777777" w:rsidR="00EE443E" w:rsidRPr="000565F4" w:rsidRDefault="00EE443E" w:rsidP="00ED3155">
            <w:pPr>
              <w:pStyle w:val="InMATPolicies"/>
              <w:rPr>
                <w:rFonts w:cs="Tahoma"/>
                <w:szCs w:val="22"/>
                <w:lang w:eastAsia="en-GB"/>
              </w:rPr>
            </w:pPr>
            <w:r w:rsidRPr="000565F4">
              <w:rPr>
                <w:rFonts w:cs="Tahoma"/>
                <w:szCs w:val="22"/>
                <w:lang w:eastAsia="en-GB"/>
              </w:rPr>
              <w:t>Hazard 7:</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28A67EC" w14:textId="77777777" w:rsidR="00EE443E" w:rsidRPr="000565F4" w:rsidRDefault="00EE443E" w:rsidP="00ED3155">
            <w:pPr>
              <w:pStyle w:val="InMATPolicies"/>
              <w:rPr>
                <w:rFonts w:cs="Tahoma"/>
                <w:szCs w:val="22"/>
              </w:rPr>
            </w:pPr>
          </w:p>
          <w:p w14:paraId="12C16F53"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1D88B8A" w14:textId="77777777" w:rsidR="00EE443E" w:rsidRPr="000565F4" w:rsidRDefault="00EE443E" w:rsidP="00ED3155">
            <w:pPr>
              <w:pStyle w:val="InMATPolicies"/>
              <w:rPr>
                <w:rFonts w:cs="Tahoma"/>
                <w:szCs w:val="22"/>
              </w:rPr>
            </w:pPr>
            <w:r w:rsidRPr="000565F4">
              <w:rPr>
                <w:rFonts w:cs="Tahoma"/>
                <w:szCs w:val="22"/>
              </w:rPr>
              <w:t>?? : ??</w:t>
            </w:r>
          </w:p>
          <w:p w14:paraId="0B6DE316"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11AD6E1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564B9C0"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4436D557"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06A3353D"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E3E1557"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6EC57C93" w14:textId="77777777" w:rsidR="00EE443E" w:rsidRPr="000565F4" w:rsidRDefault="00EE443E" w:rsidP="00ED3155">
            <w:pPr>
              <w:pStyle w:val="InMATPolicies"/>
              <w:rPr>
                <w:rFonts w:cs="Tahoma"/>
                <w:szCs w:val="22"/>
                <w:lang w:eastAsia="en-GB"/>
              </w:rPr>
            </w:pPr>
          </w:p>
        </w:tc>
      </w:tr>
      <w:tr w:rsidR="00EE443E" w:rsidRPr="000565F4" w14:paraId="31F19F5D"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71DE45EF" w14:textId="77777777" w:rsidR="00EE443E" w:rsidRPr="000565F4" w:rsidRDefault="00EE443E" w:rsidP="00ED3155">
            <w:pPr>
              <w:pStyle w:val="InMATPolicies"/>
              <w:rPr>
                <w:rFonts w:cs="Tahoma"/>
                <w:szCs w:val="22"/>
                <w:lang w:eastAsia="en-GB"/>
              </w:rPr>
            </w:pPr>
            <w:r w:rsidRPr="000565F4">
              <w:rPr>
                <w:rFonts w:cs="Tahoma"/>
                <w:szCs w:val="22"/>
                <w:lang w:eastAsia="en-GB"/>
              </w:rPr>
              <w:t>Hazard 8:</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772DDC67"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356D61EA" w14:textId="77777777" w:rsidR="00EE443E" w:rsidRPr="000565F4" w:rsidRDefault="00EE443E" w:rsidP="00ED3155">
            <w:pPr>
              <w:pStyle w:val="InMATPolicies"/>
              <w:rPr>
                <w:rFonts w:cs="Tahoma"/>
                <w:szCs w:val="22"/>
              </w:rPr>
            </w:pPr>
            <w:r w:rsidRPr="000565F4">
              <w:rPr>
                <w:rFonts w:cs="Tahoma"/>
                <w:szCs w:val="22"/>
              </w:rPr>
              <w:t>?? : ??</w:t>
            </w:r>
          </w:p>
          <w:p w14:paraId="405229A5"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2B147E67"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C41F8A1"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19EC0FB5"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02356B8"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6C27AA8"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5DE84024" w14:textId="77777777" w:rsidR="00EE443E" w:rsidRPr="000565F4" w:rsidRDefault="00EE443E" w:rsidP="00ED3155">
            <w:pPr>
              <w:pStyle w:val="InMATPolicies"/>
              <w:rPr>
                <w:rFonts w:cs="Tahoma"/>
                <w:szCs w:val="22"/>
                <w:lang w:eastAsia="en-GB"/>
              </w:rPr>
            </w:pPr>
          </w:p>
        </w:tc>
      </w:tr>
      <w:tr w:rsidR="00EE443E" w:rsidRPr="000565F4" w14:paraId="42F88B1A"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1D7B770C" w14:textId="77777777" w:rsidR="00EE443E" w:rsidRPr="000565F4" w:rsidRDefault="00EE443E" w:rsidP="00ED3155">
            <w:pPr>
              <w:pStyle w:val="InMATPolicies"/>
              <w:rPr>
                <w:rFonts w:cs="Tahoma"/>
                <w:szCs w:val="22"/>
                <w:lang w:eastAsia="en-GB"/>
              </w:rPr>
            </w:pPr>
            <w:r w:rsidRPr="000565F4">
              <w:rPr>
                <w:rFonts w:cs="Tahoma"/>
                <w:szCs w:val="22"/>
                <w:lang w:eastAsia="en-GB"/>
              </w:rPr>
              <w:t>Hazard 9:</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2492CD0B" w14:textId="77777777" w:rsidR="00EE443E" w:rsidRPr="000565F4" w:rsidRDefault="00EE443E" w:rsidP="00ED3155">
            <w:pPr>
              <w:pStyle w:val="InMATPolicies"/>
              <w:rPr>
                <w:rFonts w:cs="Tahoma"/>
                <w:szCs w:val="22"/>
              </w:rPr>
            </w:pPr>
          </w:p>
          <w:p w14:paraId="2ED0F5FD"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179C055" w14:textId="77777777" w:rsidR="00EE443E" w:rsidRPr="000565F4" w:rsidRDefault="00EE443E" w:rsidP="00ED3155">
            <w:pPr>
              <w:pStyle w:val="InMATPolicies"/>
              <w:rPr>
                <w:rFonts w:cs="Tahoma"/>
                <w:szCs w:val="22"/>
              </w:rPr>
            </w:pPr>
            <w:r w:rsidRPr="000565F4">
              <w:rPr>
                <w:rFonts w:cs="Tahoma"/>
                <w:szCs w:val="22"/>
              </w:rPr>
              <w:t>?? : ??</w:t>
            </w:r>
          </w:p>
          <w:p w14:paraId="56D4330D"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25B7601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6ED9764"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63D58CAD"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282AF47"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A8AF5E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0007B6B2" w14:textId="77777777" w:rsidR="00EE443E" w:rsidRPr="000565F4" w:rsidRDefault="00EE443E" w:rsidP="00ED3155">
            <w:pPr>
              <w:pStyle w:val="InMATPolicies"/>
              <w:rPr>
                <w:rFonts w:cs="Tahoma"/>
                <w:szCs w:val="22"/>
                <w:lang w:eastAsia="en-GB"/>
              </w:rPr>
            </w:pPr>
          </w:p>
        </w:tc>
      </w:tr>
      <w:tr w:rsidR="00EE443E" w:rsidRPr="000565F4" w14:paraId="63E60CF7"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53FD4661" w14:textId="77777777" w:rsidR="00EE443E" w:rsidRPr="000565F4" w:rsidRDefault="00EE443E" w:rsidP="00ED3155">
            <w:pPr>
              <w:pStyle w:val="InMATPolicies"/>
              <w:rPr>
                <w:rFonts w:cs="Tahoma"/>
                <w:szCs w:val="22"/>
                <w:lang w:eastAsia="en-GB"/>
              </w:rPr>
            </w:pPr>
            <w:r w:rsidRPr="000565F4">
              <w:rPr>
                <w:rFonts w:cs="Tahoma"/>
                <w:szCs w:val="22"/>
                <w:lang w:eastAsia="en-GB"/>
              </w:rPr>
              <w:t>Hazard 10:</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681C7DD"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BDD2DD9" w14:textId="77777777" w:rsidR="00EE443E" w:rsidRPr="000565F4" w:rsidRDefault="00EE443E" w:rsidP="00ED3155">
            <w:pPr>
              <w:pStyle w:val="InMATPolicies"/>
              <w:rPr>
                <w:rFonts w:cs="Tahoma"/>
                <w:szCs w:val="22"/>
              </w:rPr>
            </w:pPr>
            <w:r w:rsidRPr="000565F4">
              <w:rPr>
                <w:rFonts w:cs="Tahoma"/>
                <w:szCs w:val="22"/>
              </w:rPr>
              <w:t>?? : ??</w:t>
            </w:r>
          </w:p>
          <w:p w14:paraId="5F349906"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7FDF680C"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8A791A4"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0F8B0F08"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64CC6033"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F936A8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2569B8DF" w14:textId="77777777" w:rsidR="00EE443E" w:rsidRPr="000565F4" w:rsidRDefault="00EE443E" w:rsidP="00ED3155">
            <w:pPr>
              <w:pStyle w:val="InMATPolicies"/>
              <w:rPr>
                <w:rFonts w:cs="Tahoma"/>
                <w:szCs w:val="22"/>
                <w:lang w:eastAsia="en-GB"/>
              </w:rPr>
            </w:pPr>
          </w:p>
        </w:tc>
      </w:tr>
      <w:tr w:rsidR="00EE443E" w:rsidRPr="000565F4" w14:paraId="2AF68C63" w14:textId="77777777" w:rsidTr="00ED3155">
        <w:trPr>
          <w:trHeight w:val="567"/>
          <w:jc w:val="center"/>
        </w:trPr>
        <w:tc>
          <w:tcPr>
            <w:tcW w:w="2969" w:type="dxa"/>
            <w:gridSpan w:val="2"/>
            <w:tcBorders>
              <w:top w:val="single" w:sz="4" w:space="0" w:color="auto"/>
              <w:left w:val="single" w:sz="4" w:space="0" w:color="auto"/>
              <w:bottom w:val="single" w:sz="4" w:space="0" w:color="auto"/>
              <w:right w:val="single" w:sz="8" w:space="0" w:color="000000"/>
            </w:tcBorders>
            <w:shd w:val="clear" w:color="auto" w:fill="0070C0"/>
            <w:tcMar>
              <w:top w:w="15" w:type="dxa"/>
              <w:left w:w="69" w:type="dxa"/>
              <w:bottom w:w="0" w:type="dxa"/>
              <w:right w:w="69" w:type="dxa"/>
            </w:tcMar>
            <w:vAlign w:val="center"/>
            <w:hideMark/>
          </w:tcPr>
          <w:p w14:paraId="0B8C444A"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 xml:space="preserve">Responsible person name: </w:t>
            </w:r>
          </w:p>
        </w:tc>
        <w:tc>
          <w:tcPr>
            <w:tcW w:w="3095" w:type="dxa"/>
            <w:gridSpan w:val="3"/>
            <w:tcBorders>
              <w:top w:val="single" w:sz="4" w:space="0" w:color="auto"/>
              <w:left w:val="single" w:sz="4" w:space="0" w:color="auto"/>
              <w:bottom w:val="single" w:sz="4" w:space="0" w:color="auto"/>
              <w:right w:val="single" w:sz="8" w:space="0" w:color="000000"/>
            </w:tcBorders>
          </w:tcPr>
          <w:p w14:paraId="1F247538" w14:textId="77777777" w:rsidR="00EE443E" w:rsidRPr="000565F4" w:rsidRDefault="00EE443E" w:rsidP="00ED3155">
            <w:pPr>
              <w:pStyle w:val="InMATPolicies"/>
              <w:rPr>
                <w:rFonts w:cs="Tahoma"/>
                <w:szCs w:val="22"/>
                <w:lang w:eastAsia="en-GB"/>
              </w:rPr>
            </w:pPr>
          </w:p>
        </w:tc>
        <w:tc>
          <w:tcPr>
            <w:tcW w:w="1299" w:type="dxa"/>
            <w:tcBorders>
              <w:top w:val="single" w:sz="4" w:space="0" w:color="auto"/>
              <w:left w:val="single" w:sz="8" w:space="0" w:color="000000"/>
              <w:bottom w:val="single" w:sz="4" w:space="0" w:color="auto"/>
              <w:right w:val="single" w:sz="4" w:space="0" w:color="auto"/>
            </w:tcBorders>
            <w:shd w:val="clear" w:color="auto" w:fill="0070C0"/>
            <w:vAlign w:val="center"/>
          </w:tcPr>
          <w:p w14:paraId="54B1B0DF"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Signature:</w:t>
            </w:r>
          </w:p>
        </w:tc>
        <w:tc>
          <w:tcPr>
            <w:tcW w:w="4481" w:type="dxa"/>
            <w:gridSpan w:val="4"/>
            <w:tcBorders>
              <w:top w:val="single" w:sz="4" w:space="0" w:color="auto"/>
              <w:left w:val="single" w:sz="4" w:space="0" w:color="auto"/>
              <w:bottom w:val="single" w:sz="4" w:space="0" w:color="auto"/>
              <w:right w:val="single" w:sz="4" w:space="0" w:color="auto"/>
            </w:tcBorders>
          </w:tcPr>
          <w:p w14:paraId="3FDB3873"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Date:</w:t>
            </w:r>
          </w:p>
          <w:p w14:paraId="58115AA9"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Date:</w:t>
            </w:r>
          </w:p>
        </w:tc>
        <w:tc>
          <w:tcPr>
            <w:tcW w:w="1332" w:type="dxa"/>
            <w:tcBorders>
              <w:top w:val="single" w:sz="4" w:space="0" w:color="auto"/>
              <w:left w:val="single" w:sz="4" w:space="0" w:color="auto"/>
              <w:bottom w:val="single" w:sz="4" w:space="0" w:color="auto"/>
              <w:right w:val="single" w:sz="4" w:space="0" w:color="auto"/>
            </w:tcBorders>
            <w:shd w:val="clear" w:color="auto" w:fill="0070C0"/>
            <w:vAlign w:val="center"/>
          </w:tcPr>
          <w:p w14:paraId="2CCFD8CB" w14:textId="77777777" w:rsidR="00EE443E" w:rsidRPr="000565F4" w:rsidRDefault="00EE443E" w:rsidP="00ED3155">
            <w:pPr>
              <w:pStyle w:val="InMATPolicies"/>
              <w:rPr>
                <w:rFonts w:cs="Tahoma"/>
                <w:color w:val="FFFFFF"/>
                <w:szCs w:val="22"/>
                <w:lang w:eastAsia="en-GB"/>
              </w:rPr>
            </w:pPr>
            <w:r w:rsidRPr="000565F4">
              <w:rPr>
                <w:rFonts w:cs="Tahoma"/>
                <w:color w:val="FFFFFF"/>
                <w:szCs w:val="22"/>
                <w:lang w:eastAsia="en-GB"/>
              </w:rPr>
              <w:t>Date:</w:t>
            </w:r>
          </w:p>
        </w:tc>
        <w:tc>
          <w:tcPr>
            <w:tcW w:w="2208" w:type="dxa"/>
            <w:gridSpan w:val="2"/>
            <w:tcBorders>
              <w:top w:val="single" w:sz="4" w:space="0" w:color="auto"/>
              <w:left w:val="single" w:sz="8" w:space="0" w:color="000000"/>
              <w:bottom w:val="single" w:sz="4" w:space="0" w:color="auto"/>
              <w:right w:val="single" w:sz="4" w:space="0" w:color="auto"/>
            </w:tcBorders>
          </w:tcPr>
          <w:p w14:paraId="3CBC9D97" w14:textId="77777777" w:rsidR="00EE443E" w:rsidRPr="000565F4" w:rsidRDefault="00EE443E" w:rsidP="00ED3155">
            <w:pPr>
              <w:pStyle w:val="InMATPolicies"/>
              <w:rPr>
                <w:rFonts w:cs="Tahoma"/>
                <w:szCs w:val="22"/>
                <w:lang w:eastAsia="en-GB"/>
              </w:rPr>
            </w:pPr>
          </w:p>
        </w:tc>
      </w:tr>
      <w:tr w:rsidR="00EE443E" w:rsidRPr="000565F4" w14:paraId="50E74416" w14:textId="77777777" w:rsidTr="00ED3155">
        <w:trPr>
          <w:trHeight w:val="567"/>
          <w:jc w:val="center"/>
        </w:trPr>
        <w:tc>
          <w:tcPr>
            <w:tcW w:w="2969" w:type="dxa"/>
            <w:gridSpan w:val="2"/>
            <w:tcBorders>
              <w:top w:val="single" w:sz="4" w:space="0" w:color="auto"/>
              <w:left w:val="single" w:sz="4" w:space="0" w:color="auto"/>
              <w:bottom w:val="single" w:sz="4" w:space="0" w:color="auto"/>
              <w:right w:val="single" w:sz="8" w:space="0" w:color="000000"/>
            </w:tcBorders>
            <w:shd w:val="clear" w:color="auto" w:fill="0070C0"/>
            <w:tcMar>
              <w:top w:w="15" w:type="dxa"/>
              <w:left w:w="69" w:type="dxa"/>
              <w:bottom w:w="0" w:type="dxa"/>
              <w:right w:w="69" w:type="dxa"/>
            </w:tcMar>
            <w:vAlign w:val="center"/>
          </w:tcPr>
          <w:p w14:paraId="4F748655"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SMT/SLT name:</w:t>
            </w:r>
          </w:p>
        </w:tc>
        <w:tc>
          <w:tcPr>
            <w:tcW w:w="3095" w:type="dxa"/>
            <w:gridSpan w:val="3"/>
            <w:tcBorders>
              <w:top w:val="single" w:sz="4" w:space="0" w:color="auto"/>
              <w:left w:val="single" w:sz="4" w:space="0" w:color="auto"/>
              <w:bottom w:val="single" w:sz="4" w:space="0" w:color="auto"/>
              <w:right w:val="single" w:sz="8" w:space="0" w:color="000000"/>
            </w:tcBorders>
          </w:tcPr>
          <w:p w14:paraId="445258F3" w14:textId="77777777" w:rsidR="00EE443E" w:rsidRPr="000565F4" w:rsidRDefault="00EE443E" w:rsidP="00ED3155">
            <w:pPr>
              <w:pStyle w:val="InMATPolicies"/>
              <w:rPr>
                <w:rFonts w:eastAsia="Calibri" w:cs="Tahoma"/>
                <w:color w:val="000000"/>
                <w:kern w:val="24"/>
                <w:szCs w:val="22"/>
                <w:lang w:eastAsia="en-GB"/>
              </w:rPr>
            </w:pPr>
          </w:p>
        </w:tc>
        <w:tc>
          <w:tcPr>
            <w:tcW w:w="1299" w:type="dxa"/>
            <w:tcBorders>
              <w:top w:val="single" w:sz="4" w:space="0" w:color="auto"/>
              <w:left w:val="single" w:sz="8" w:space="0" w:color="000000"/>
              <w:bottom w:val="single" w:sz="4" w:space="0" w:color="auto"/>
              <w:right w:val="single" w:sz="4" w:space="0" w:color="auto"/>
            </w:tcBorders>
            <w:shd w:val="clear" w:color="auto" w:fill="0070C0"/>
            <w:vAlign w:val="center"/>
          </w:tcPr>
          <w:p w14:paraId="262B3599"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Signature:</w:t>
            </w:r>
          </w:p>
        </w:tc>
        <w:tc>
          <w:tcPr>
            <w:tcW w:w="4481" w:type="dxa"/>
            <w:gridSpan w:val="4"/>
            <w:tcBorders>
              <w:top w:val="single" w:sz="4" w:space="0" w:color="auto"/>
              <w:left w:val="single" w:sz="4" w:space="0" w:color="auto"/>
              <w:bottom w:val="single" w:sz="4" w:space="0" w:color="auto"/>
              <w:right w:val="single" w:sz="4" w:space="0" w:color="auto"/>
            </w:tcBorders>
          </w:tcPr>
          <w:p w14:paraId="62B407D2" w14:textId="77777777" w:rsidR="00EE443E" w:rsidRPr="000565F4" w:rsidRDefault="00EE443E" w:rsidP="00ED3155">
            <w:pPr>
              <w:pStyle w:val="InMATPolicies"/>
              <w:rPr>
                <w:rFonts w:eastAsia="Calibri" w:cs="Tahoma"/>
                <w:color w:val="FFFFFF"/>
                <w:kern w:val="24"/>
                <w:szCs w:val="22"/>
                <w:lang w:eastAsia="en-GB"/>
              </w:rPr>
            </w:pPr>
          </w:p>
        </w:tc>
        <w:tc>
          <w:tcPr>
            <w:tcW w:w="1332" w:type="dxa"/>
            <w:tcBorders>
              <w:top w:val="single" w:sz="4" w:space="0" w:color="auto"/>
              <w:left w:val="single" w:sz="4" w:space="0" w:color="auto"/>
              <w:bottom w:val="single" w:sz="4" w:space="0" w:color="auto"/>
              <w:right w:val="single" w:sz="4" w:space="0" w:color="auto"/>
            </w:tcBorders>
            <w:shd w:val="clear" w:color="auto" w:fill="0070C0"/>
            <w:vAlign w:val="center"/>
          </w:tcPr>
          <w:p w14:paraId="2F9CE9F1"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 xml:space="preserve">Date: </w:t>
            </w:r>
          </w:p>
        </w:tc>
        <w:tc>
          <w:tcPr>
            <w:tcW w:w="2208" w:type="dxa"/>
            <w:gridSpan w:val="2"/>
            <w:tcBorders>
              <w:top w:val="single" w:sz="4" w:space="0" w:color="auto"/>
              <w:left w:val="single" w:sz="8" w:space="0" w:color="000000"/>
              <w:bottom w:val="single" w:sz="4" w:space="0" w:color="auto"/>
              <w:right w:val="single" w:sz="4" w:space="0" w:color="auto"/>
            </w:tcBorders>
          </w:tcPr>
          <w:p w14:paraId="31C7968C" w14:textId="77777777" w:rsidR="00EE443E" w:rsidRPr="000565F4" w:rsidRDefault="00EE443E" w:rsidP="00ED3155">
            <w:pPr>
              <w:pStyle w:val="InMATPolicies"/>
              <w:rPr>
                <w:rFonts w:eastAsia="Calibri" w:cs="Tahoma"/>
                <w:color w:val="000000"/>
                <w:kern w:val="24"/>
                <w:szCs w:val="22"/>
                <w:lang w:eastAsia="en-GB"/>
              </w:rPr>
            </w:pPr>
          </w:p>
        </w:tc>
      </w:tr>
    </w:tbl>
    <w:p w14:paraId="532BE7EB" w14:textId="77777777" w:rsidR="00EE443E" w:rsidRPr="000565F4" w:rsidRDefault="00EE443E" w:rsidP="00EE443E">
      <w:pPr>
        <w:pStyle w:val="InMATPolicies"/>
        <w:rPr>
          <w:rFonts w:cs="Tahoma"/>
          <w:szCs w:val="22"/>
          <w:u w:val="single"/>
        </w:rPr>
      </w:pPr>
    </w:p>
    <w:p w14:paraId="566CF9BD" w14:textId="77777777" w:rsidR="00EE443E" w:rsidRPr="000565F4" w:rsidRDefault="00EE443E" w:rsidP="00EE443E">
      <w:pPr>
        <w:pStyle w:val="InMATPolicies"/>
        <w:rPr>
          <w:rFonts w:cs="Tahoma"/>
          <w:szCs w:val="22"/>
        </w:rPr>
      </w:pPr>
      <w:r w:rsidRPr="000565F4">
        <w:rPr>
          <w:rFonts w:cs="Tahoma"/>
          <w:szCs w:val="22"/>
        </w:rPr>
        <w:t xml:space="preserve">Please rate the </w:t>
      </w:r>
      <w:r w:rsidRPr="000565F4">
        <w:rPr>
          <w:rFonts w:cs="Tahoma"/>
          <w:color w:val="002060"/>
          <w:szCs w:val="22"/>
        </w:rPr>
        <w:t xml:space="preserve">Risk Severity </w:t>
      </w:r>
      <w:r w:rsidRPr="000565F4">
        <w:rPr>
          <w:rFonts w:cs="Tahoma"/>
          <w:szCs w:val="22"/>
        </w:rPr>
        <w:t xml:space="preserve">and the </w:t>
      </w:r>
      <w:r w:rsidRPr="000565F4">
        <w:rPr>
          <w:rFonts w:cs="Tahoma"/>
          <w:color w:val="002060"/>
          <w:szCs w:val="22"/>
        </w:rPr>
        <w:t xml:space="preserve">Risk Likelihood </w:t>
      </w:r>
      <w:r w:rsidRPr="000565F4">
        <w:rPr>
          <w:rFonts w:cs="Tahoma"/>
          <w:szCs w:val="22"/>
        </w:rPr>
        <w:t xml:space="preserve">using the </w:t>
      </w:r>
      <w:proofErr w:type="gramStart"/>
      <w:r w:rsidRPr="000565F4">
        <w:rPr>
          <w:rFonts w:cs="Tahoma"/>
          <w:szCs w:val="22"/>
        </w:rPr>
        <w:t>below table</w:t>
      </w:r>
      <w:proofErr w:type="gramEnd"/>
      <w:r w:rsidRPr="000565F4">
        <w:rPr>
          <w:rFonts w:cs="Tahoma"/>
          <w:szCs w:val="22"/>
        </w:rPr>
        <w:t xml:space="preserve"> both before and after the Control Measures.</w:t>
      </w:r>
    </w:p>
    <w:p w14:paraId="2DB5998F" w14:textId="77777777" w:rsidR="00EE443E" w:rsidRPr="000565F4" w:rsidRDefault="00EE443E" w:rsidP="00EE443E">
      <w:pPr>
        <w:pStyle w:val="InMATPolicies"/>
        <w:rPr>
          <w:rFonts w:cs="Tahoma"/>
          <w:i/>
          <w:szCs w:val="22"/>
        </w:rPr>
      </w:pPr>
    </w:p>
    <w:tbl>
      <w:tblPr>
        <w:tblpPr w:leftFromText="180" w:rightFromText="180" w:vertAnchor="text" w:horzAnchor="page" w:tblpX="1033"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
        <w:gridCol w:w="2036"/>
        <w:gridCol w:w="1304"/>
        <w:gridCol w:w="1304"/>
        <w:gridCol w:w="1304"/>
        <w:gridCol w:w="1304"/>
        <w:gridCol w:w="1305"/>
      </w:tblGrid>
      <w:tr w:rsidR="00EE443E" w:rsidRPr="000565F4" w14:paraId="5FCC2D9B" w14:textId="77777777" w:rsidTr="00ED3155">
        <w:trPr>
          <w:trHeight w:val="397"/>
        </w:trPr>
        <w:tc>
          <w:tcPr>
            <w:tcW w:w="482" w:type="dxa"/>
          </w:tcPr>
          <w:p w14:paraId="2AD0CAE2" w14:textId="77777777" w:rsidR="00EE443E" w:rsidRPr="000565F4" w:rsidRDefault="00EE443E" w:rsidP="00ED3155">
            <w:pPr>
              <w:pStyle w:val="InMATPolicies"/>
              <w:rPr>
                <w:rFonts w:cs="Tahoma"/>
                <w:szCs w:val="22"/>
              </w:rPr>
            </w:pPr>
          </w:p>
        </w:tc>
        <w:tc>
          <w:tcPr>
            <w:tcW w:w="8557" w:type="dxa"/>
            <w:gridSpan w:val="6"/>
            <w:shd w:val="clear" w:color="auto" w:fill="0070C0"/>
            <w:vAlign w:val="center"/>
          </w:tcPr>
          <w:p w14:paraId="270401F7" w14:textId="77777777" w:rsidR="00EE443E" w:rsidRPr="000565F4" w:rsidRDefault="00EE443E" w:rsidP="00ED3155">
            <w:pPr>
              <w:pStyle w:val="InMATPolicies"/>
              <w:rPr>
                <w:rFonts w:cs="Tahoma"/>
                <w:szCs w:val="22"/>
              </w:rPr>
            </w:pPr>
            <w:r w:rsidRPr="000565F4">
              <w:rPr>
                <w:rFonts w:cs="Tahoma"/>
                <w:color w:val="FFFFFF"/>
                <w:szCs w:val="22"/>
              </w:rPr>
              <w:t>Risk Likelihood</w:t>
            </w:r>
          </w:p>
        </w:tc>
      </w:tr>
      <w:tr w:rsidR="00EE443E" w:rsidRPr="000565F4" w14:paraId="12E17F39" w14:textId="77777777" w:rsidTr="00ED3155">
        <w:tc>
          <w:tcPr>
            <w:tcW w:w="482" w:type="dxa"/>
            <w:vMerge w:val="restart"/>
            <w:shd w:val="clear" w:color="auto" w:fill="0070C0"/>
            <w:textDirection w:val="btLr"/>
            <w:vAlign w:val="center"/>
          </w:tcPr>
          <w:p w14:paraId="36FE7B16" w14:textId="77777777" w:rsidR="00EE443E" w:rsidRPr="000565F4" w:rsidRDefault="00EE443E" w:rsidP="00ED3155">
            <w:pPr>
              <w:pStyle w:val="InMATPolicies"/>
              <w:rPr>
                <w:rFonts w:cs="Tahoma"/>
                <w:szCs w:val="22"/>
              </w:rPr>
            </w:pPr>
            <w:r w:rsidRPr="000565F4">
              <w:rPr>
                <w:rFonts w:cs="Tahoma"/>
                <w:color w:val="FFFFFF"/>
                <w:szCs w:val="22"/>
              </w:rPr>
              <w:t>Risk Severity</w:t>
            </w:r>
          </w:p>
        </w:tc>
        <w:tc>
          <w:tcPr>
            <w:tcW w:w="2036" w:type="dxa"/>
            <w:tcBorders>
              <w:bottom w:val="single" w:sz="4" w:space="0" w:color="auto"/>
            </w:tcBorders>
            <w:vAlign w:val="center"/>
          </w:tcPr>
          <w:p w14:paraId="5BC4C46C" w14:textId="77777777" w:rsidR="00EE443E" w:rsidRPr="000565F4" w:rsidRDefault="00EE443E" w:rsidP="00ED3155">
            <w:pPr>
              <w:pStyle w:val="InMATPolicies"/>
              <w:rPr>
                <w:rFonts w:cs="Tahoma"/>
                <w:szCs w:val="22"/>
              </w:rPr>
            </w:pPr>
            <w:r w:rsidRPr="000565F4">
              <w:rPr>
                <w:rFonts w:cs="Tahoma"/>
                <w:color w:val="002060"/>
                <w:szCs w:val="22"/>
              </w:rPr>
              <w:t>Total Risk calculation table</w:t>
            </w:r>
          </w:p>
        </w:tc>
        <w:tc>
          <w:tcPr>
            <w:tcW w:w="1304" w:type="dxa"/>
            <w:tcBorders>
              <w:bottom w:val="double" w:sz="4" w:space="0" w:color="auto"/>
            </w:tcBorders>
            <w:vAlign w:val="center"/>
          </w:tcPr>
          <w:p w14:paraId="26B03D60" w14:textId="77777777" w:rsidR="00EE443E" w:rsidRPr="000565F4" w:rsidRDefault="00EE443E" w:rsidP="00ED3155">
            <w:pPr>
              <w:pStyle w:val="InMATPolicies"/>
              <w:rPr>
                <w:rFonts w:cs="Tahoma"/>
                <w:szCs w:val="22"/>
              </w:rPr>
            </w:pPr>
            <w:r w:rsidRPr="000565F4">
              <w:rPr>
                <w:rFonts w:cs="Tahoma"/>
                <w:szCs w:val="22"/>
              </w:rPr>
              <w:t>1: Near impossible</w:t>
            </w:r>
          </w:p>
        </w:tc>
        <w:tc>
          <w:tcPr>
            <w:tcW w:w="1304" w:type="dxa"/>
            <w:tcBorders>
              <w:bottom w:val="double" w:sz="4" w:space="0" w:color="auto"/>
            </w:tcBorders>
            <w:vAlign w:val="center"/>
          </w:tcPr>
          <w:p w14:paraId="522F530E" w14:textId="77777777" w:rsidR="00EE443E" w:rsidRPr="000565F4" w:rsidRDefault="00EE443E" w:rsidP="00ED3155">
            <w:pPr>
              <w:pStyle w:val="InMATPolicies"/>
              <w:rPr>
                <w:rFonts w:cs="Tahoma"/>
                <w:szCs w:val="22"/>
              </w:rPr>
            </w:pPr>
            <w:r w:rsidRPr="000565F4">
              <w:rPr>
                <w:rFonts w:cs="Tahoma"/>
                <w:szCs w:val="22"/>
              </w:rPr>
              <w:t>2: Unlikely</w:t>
            </w:r>
          </w:p>
        </w:tc>
        <w:tc>
          <w:tcPr>
            <w:tcW w:w="1304" w:type="dxa"/>
            <w:tcBorders>
              <w:bottom w:val="double" w:sz="4" w:space="0" w:color="auto"/>
            </w:tcBorders>
            <w:vAlign w:val="center"/>
          </w:tcPr>
          <w:p w14:paraId="7C922F5A" w14:textId="77777777" w:rsidR="00EE443E" w:rsidRPr="000565F4" w:rsidRDefault="00EE443E" w:rsidP="00ED3155">
            <w:pPr>
              <w:pStyle w:val="InMATPolicies"/>
              <w:rPr>
                <w:rFonts w:cs="Tahoma"/>
                <w:szCs w:val="22"/>
              </w:rPr>
            </w:pPr>
            <w:r w:rsidRPr="000565F4">
              <w:rPr>
                <w:rFonts w:cs="Tahoma"/>
                <w:szCs w:val="22"/>
              </w:rPr>
              <w:t>3: Notable chance</w:t>
            </w:r>
          </w:p>
        </w:tc>
        <w:tc>
          <w:tcPr>
            <w:tcW w:w="1304" w:type="dxa"/>
            <w:tcBorders>
              <w:bottom w:val="double" w:sz="4" w:space="0" w:color="auto"/>
            </w:tcBorders>
            <w:vAlign w:val="center"/>
          </w:tcPr>
          <w:p w14:paraId="0F2F85C9" w14:textId="77777777" w:rsidR="00EE443E" w:rsidRPr="000565F4" w:rsidRDefault="00EE443E" w:rsidP="00ED3155">
            <w:pPr>
              <w:pStyle w:val="InMATPolicies"/>
              <w:rPr>
                <w:rFonts w:cs="Tahoma"/>
                <w:szCs w:val="22"/>
              </w:rPr>
            </w:pPr>
            <w:r w:rsidRPr="000565F4">
              <w:rPr>
                <w:rFonts w:cs="Tahoma"/>
                <w:szCs w:val="22"/>
              </w:rPr>
              <w:t>4: Likely</w:t>
            </w:r>
          </w:p>
        </w:tc>
        <w:tc>
          <w:tcPr>
            <w:tcW w:w="1305" w:type="dxa"/>
            <w:tcBorders>
              <w:bottom w:val="double" w:sz="4" w:space="0" w:color="auto"/>
            </w:tcBorders>
            <w:vAlign w:val="center"/>
          </w:tcPr>
          <w:p w14:paraId="2D2C2DB0" w14:textId="77777777" w:rsidR="00EE443E" w:rsidRPr="000565F4" w:rsidRDefault="00EE443E" w:rsidP="00ED3155">
            <w:pPr>
              <w:pStyle w:val="InMATPolicies"/>
              <w:rPr>
                <w:rFonts w:cs="Tahoma"/>
                <w:szCs w:val="22"/>
              </w:rPr>
            </w:pPr>
            <w:r w:rsidRPr="000565F4">
              <w:rPr>
                <w:rFonts w:cs="Tahoma"/>
                <w:szCs w:val="22"/>
              </w:rPr>
              <w:t>5: Almost certain</w:t>
            </w:r>
          </w:p>
        </w:tc>
      </w:tr>
      <w:tr w:rsidR="00EE443E" w:rsidRPr="000565F4" w14:paraId="5981FC1A" w14:textId="77777777" w:rsidTr="00ED3155">
        <w:trPr>
          <w:trHeight w:val="340"/>
        </w:trPr>
        <w:tc>
          <w:tcPr>
            <w:tcW w:w="482" w:type="dxa"/>
            <w:vMerge/>
            <w:shd w:val="clear" w:color="auto" w:fill="0070C0"/>
          </w:tcPr>
          <w:p w14:paraId="6FDA6FB7" w14:textId="77777777" w:rsidR="00EE443E" w:rsidRPr="000565F4" w:rsidRDefault="00EE443E" w:rsidP="00ED3155">
            <w:pPr>
              <w:pStyle w:val="InMATPolicies"/>
              <w:rPr>
                <w:rFonts w:cs="Tahoma"/>
                <w:szCs w:val="22"/>
              </w:rPr>
            </w:pPr>
          </w:p>
        </w:tc>
        <w:tc>
          <w:tcPr>
            <w:tcW w:w="2036" w:type="dxa"/>
            <w:tcBorders>
              <w:top w:val="single" w:sz="4" w:space="0" w:color="auto"/>
              <w:right w:val="double" w:sz="4" w:space="0" w:color="auto"/>
            </w:tcBorders>
            <w:vAlign w:val="center"/>
          </w:tcPr>
          <w:p w14:paraId="29FCC0A9" w14:textId="77777777" w:rsidR="00EE443E" w:rsidRPr="000565F4" w:rsidRDefault="00EE443E" w:rsidP="00ED3155">
            <w:pPr>
              <w:pStyle w:val="InMATPolicies"/>
              <w:rPr>
                <w:rFonts w:cs="Tahoma"/>
                <w:szCs w:val="22"/>
              </w:rPr>
            </w:pPr>
            <w:r w:rsidRPr="000565F4">
              <w:rPr>
                <w:rFonts w:cs="Tahoma"/>
                <w:szCs w:val="22"/>
              </w:rPr>
              <w:t>1: Insignificant</w:t>
            </w:r>
          </w:p>
        </w:tc>
        <w:tc>
          <w:tcPr>
            <w:tcW w:w="1304" w:type="dxa"/>
            <w:tcBorders>
              <w:top w:val="double" w:sz="4" w:space="0" w:color="auto"/>
              <w:left w:val="double" w:sz="4" w:space="0" w:color="auto"/>
            </w:tcBorders>
            <w:shd w:val="clear" w:color="auto" w:fill="92D050"/>
            <w:vAlign w:val="center"/>
          </w:tcPr>
          <w:p w14:paraId="6077CC90" w14:textId="77777777" w:rsidR="00EE443E" w:rsidRPr="000565F4" w:rsidRDefault="00EE443E" w:rsidP="00ED3155">
            <w:pPr>
              <w:pStyle w:val="InMATPolicies"/>
              <w:rPr>
                <w:rFonts w:cs="Tahoma"/>
                <w:szCs w:val="22"/>
              </w:rPr>
            </w:pPr>
            <w:r w:rsidRPr="000565F4">
              <w:rPr>
                <w:rFonts w:cs="Tahoma"/>
                <w:szCs w:val="22"/>
              </w:rPr>
              <w:t>1</w:t>
            </w:r>
          </w:p>
        </w:tc>
        <w:tc>
          <w:tcPr>
            <w:tcW w:w="1304" w:type="dxa"/>
            <w:tcBorders>
              <w:top w:val="double" w:sz="4" w:space="0" w:color="auto"/>
            </w:tcBorders>
            <w:shd w:val="clear" w:color="auto" w:fill="FBD4B4"/>
            <w:vAlign w:val="center"/>
          </w:tcPr>
          <w:p w14:paraId="6EEFA0DA" w14:textId="77777777" w:rsidR="00EE443E" w:rsidRPr="000565F4" w:rsidRDefault="00EE443E" w:rsidP="00ED3155">
            <w:pPr>
              <w:pStyle w:val="InMATPolicies"/>
              <w:rPr>
                <w:rFonts w:cs="Tahoma"/>
                <w:szCs w:val="22"/>
              </w:rPr>
            </w:pPr>
            <w:r w:rsidRPr="000565F4">
              <w:rPr>
                <w:rFonts w:cs="Tahoma"/>
                <w:szCs w:val="22"/>
              </w:rPr>
              <w:t>2</w:t>
            </w:r>
          </w:p>
        </w:tc>
        <w:tc>
          <w:tcPr>
            <w:tcW w:w="1304" w:type="dxa"/>
            <w:tcBorders>
              <w:top w:val="double" w:sz="4" w:space="0" w:color="auto"/>
            </w:tcBorders>
            <w:shd w:val="clear" w:color="auto" w:fill="FBD4B4"/>
            <w:vAlign w:val="center"/>
          </w:tcPr>
          <w:p w14:paraId="79FAC4A7" w14:textId="77777777" w:rsidR="00EE443E" w:rsidRPr="000565F4" w:rsidRDefault="00EE443E" w:rsidP="00ED3155">
            <w:pPr>
              <w:pStyle w:val="InMATPolicies"/>
              <w:rPr>
                <w:rFonts w:cs="Tahoma"/>
                <w:szCs w:val="22"/>
              </w:rPr>
            </w:pPr>
            <w:r w:rsidRPr="000565F4">
              <w:rPr>
                <w:rFonts w:cs="Tahoma"/>
                <w:szCs w:val="22"/>
              </w:rPr>
              <w:t>3</w:t>
            </w:r>
          </w:p>
        </w:tc>
        <w:tc>
          <w:tcPr>
            <w:tcW w:w="1304" w:type="dxa"/>
            <w:tcBorders>
              <w:top w:val="double" w:sz="4" w:space="0" w:color="auto"/>
            </w:tcBorders>
            <w:shd w:val="clear" w:color="auto" w:fill="FFFF00"/>
            <w:vAlign w:val="center"/>
          </w:tcPr>
          <w:p w14:paraId="24572571" w14:textId="77777777" w:rsidR="00EE443E" w:rsidRPr="000565F4" w:rsidRDefault="00EE443E" w:rsidP="00ED3155">
            <w:pPr>
              <w:pStyle w:val="InMATPolicies"/>
              <w:rPr>
                <w:rFonts w:cs="Tahoma"/>
                <w:szCs w:val="22"/>
              </w:rPr>
            </w:pPr>
            <w:r w:rsidRPr="000565F4">
              <w:rPr>
                <w:rFonts w:cs="Tahoma"/>
                <w:szCs w:val="22"/>
              </w:rPr>
              <w:t>4</w:t>
            </w:r>
          </w:p>
        </w:tc>
        <w:tc>
          <w:tcPr>
            <w:tcW w:w="1305" w:type="dxa"/>
            <w:tcBorders>
              <w:top w:val="double" w:sz="4" w:space="0" w:color="auto"/>
              <w:right w:val="double" w:sz="4" w:space="0" w:color="auto"/>
            </w:tcBorders>
            <w:shd w:val="clear" w:color="auto" w:fill="FFFF00"/>
            <w:vAlign w:val="center"/>
          </w:tcPr>
          <w:p w14:paraId="3E4433BF" w14:textId="77777777" w:rsidR="00EE443E" w:rsidRPr="000565F4" w:rsidRDefault="00EE443E" w:rsidP="00ED3155">
            <w:pPr>
              <w:pStyle w:val="InMATPolicies"/>
              <w:rPr>
                <w:rFonts w:cs="Tahoma"/>
                <w:szCs w:val="22"/>
              </w:rPr>
            </w:pPr>
            <w:r w:rsidRPr="000565F4">
              <w:rPr>
                <w:rFonts w:cs="Tahoma"/>
                <w:szCs w:val="22"/>
              </w:rPr>
              <w:t>5</w:t>
            </w:r>
          </w:p>
        </w:tc>
      </w:tr>
      <w:tr w:rsidR="00EE443E" w:rsidRPr="000565F4" w14:paraId="47327A18" w14:textId="77777777" w:rsidTr="00ED3155">
        <w:trPr>
          <w:trHeight w:val="340"/>
        </w:trPr>
        <w:tc>
          <w:tcPr>
            <w:tcW w:w="482" w:type="dxa"/>
            <w:vMerge/>
            <w:shd w:val="clear" w:color="auto" w:fill="0070C0"/>
          </w:tcPr>
          <w:p w14:paraId="6AB169DA"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3336CC6D" w14:textId="77777777" w:rsidR="00EE443E" w:rsidRPr="000565F4" w:rsidRDefault="00EE443E" w:rsidP="00ED3155">
            <w:pPr>
              <w:pStyle w:val="InMATPolicies"/>
              <w:rPr>
                <w:rFonts w:cs="Tahoma"/>
                <w:szCs w:val="22"/>
              </w:rPr>
            </w:pPr>
            <w:r w:rsidRPr="000565F4">
              <w:rPr>
                <w:rFonts w:cs="Tahoma"/>
                <w:szCs w:val="22"/>
              </w:rPr>
              <w:t>2: Minor injuries</w:t>
            </w:r>
          </w:p>
        </w:tc>
        <w:tc>
          <w:tcPr>
            <w:tcW w:w="1304" w:type="dxa"/>
            <w:tcBorders>
              <w:left w:val="double" w:sz="4" w:space="0" w:color="auto"/>
            </w:tcBorders>
            <w:shd w:val="clear" w:color="auto" w:fill="FBD4B4"/>
            <w:vAlign w:val="center"/>
          </w:tcPr>
          <w:p w14:paraId="584D5194" w14:textId="77777777" w:rsidR="00EE443E" w:rsidRPr="000565F4" w:rsidRDefault="00EE443E" w:rsidP="00ED3155">
            <w:pPr>
              <w:pStyle w:val="InMATPolicies"/>
              <w:rPr>
                <w:rFonts w:cs="Tahoma"/>
                <w:szCs w:val="22"/>
              </w:rPr>
            </w:pPr>
            <w:r w:rsidRPr="000565F4">
              <w:rPr>
                <w:rFonts w:cs="Tahoma"/>
                <w:szCs w:val="22"/>
              </w:rPr>
              <w:t>2</w:t>
            </w:r>
          </w:p>
        </w:tc>
        <w:tc>
          <w:tcPr>
            <w:tcW w:w="1304" w:type="dxa"/>
            <w:shd w:val="clear" w:color="auto" w:fill="FFFF00"/>
            <w:vAlign w:val="center"/>
          </w:tcPr>
          <w:p w14:paraId="293F8EC2" w14:textId="77777777" w:rsidR="00EE443E" w:rsidRPr="000565F4" w:rsidRDefault="00EE443E" w:rsidP="00ED3155">
            <w:pPr>
              <w:pStyle w:val="InMATPolicies"/>
              <w:rPr>
                <w:rFonts w:cs="Tahoma"/>
                <w:szCs w:val="22"/>
              </w:rPr>
            </w:pPr>
            <w:r w:rsidRPr="000565F4">
              <w:rPr>
                <w:rFonts w:cs="Tahoma"/>
                <w:szCs w:val="22"/>
              </w:rPr>
              <w:t>4</w:t>
            </w:r>
          </w:p>
        </w:tc>
        <w:tc>
          <w:tcPr>
            <w:tcW w:w="1304" w:type="dxa"/>
            <w:shd w:val="clear" w:color="auto" w:fill="FFFF00"/>
            <w:vAlign w:val="center"/>
          </w:tcPr>
          <w:p w14:paraId="065462D9" w14:textId="77777777" w:rsidR="00EE443E" w:rsidRPr="000565F4" w:rsidRDefault="00EE443E" w:rsidP="00ED3155">
            <w:pPr>
              <w:pStyle w:val="InMATPolicies"/>
              <w:rPr>
                <w:rFonts w:cs="Tahoma"/>
                <w:szCs w:val="22"/>
              </w:rPr>
            </w:pPr>
            <w:r w:rsidRPr="000565F4">
              <w:rPr>
                <w:rFonts w:cs="Tahoma"/>
                <w:szCs w:val="22"/>
              </w:rPr>
              <w:t>6</w:t>
            </w:r>
          </w:p>
        </w:tc>
        <w:tc>
          <w:tcPr>
            <w:tcW w:w="1304" w:type="dxa"/>
            <w:shd w:val="clear" w:color="auto" w:fill="FFC000"/>
            <w:vAlign w:val="center"/>
          </w:tcPr>
          <w:p w14:paraId="6E60E569" w14:textId="77777777" w:rsidR="00EE443E" w:rsidRPr="000565F4" w:rsidRDefault="00EE443E" w:rsidP="00ED3155">
            <w:pPr>
              <w:pStyle w:val="InMATPolicies"/>
              <w:rPr>
                <w:rFonts w:cs="Tahoma"/>
                <w:szCs w:val="22"/>
              </w:rPr>
            </w:pPr>
            <w:r w:rsidRPr="000565F4">
              <w:rPr>
                <w:rFonts w:cs="Tahoma"/>
                <w:szCs w:val="22"/>
              </w:rPr>
              <w:t>8</w:t>
            </w:r>
          </w:p>
        </w:tc>
        <w:tc>
          <w:tcPr>
            <w:tcW w:w="1305" w:type="dxa"/>
            <w:tcBorders>
              <w:right w:val="double" w:sz="4" w:space="0" w:color="auto"/>
            </w:tcBorders>
            <w:shd w:val="clear" w:color="auto" w:fill="FFC000"/>
            <w:vAlign w:val="center"/>
          </w:tcPr>
          <w:p w14:paraId="164DF165" w14:textId="77777777" w:rsidR="00EE443E" w:rsidRPr="000565F4" w:rsidRDefault="00EE443E" w:rsidP="00ED3155">
            <w:pPr>
              <w:pStyle w:val="InMATPolicies"/>
              <w:rPr>
                <w:rFonts w:cs="Tahoma"/>
                <w:szCs w:val="22"/>
              </w:rPr>
            </w:pPr>
            <w:r w:rsidRPr="000565F4">
              <w:rPr>
                <w:rFonts w:cs="Tahoma"/>
                <w:szCs w:val="22"/>
              </w:rPr>
              <w:t>10</w:t>
            </w:r>
          </w:p>
        </w:tc>
      </w:tr>
      <w:tr w:rsidR="00EE443E" w:rsidRPr="000565F4" w14:paraId="3D11C567" w14:textId="77777777" w:rsidTr="00ED3155">
        <w:trPr>
          <w:trHeight w:val="340"/>
        </w:trPr>
        <w:tc>
          <w:tcPr>
            <w:tcW w:w="482" w:type="dxa"/>
            <w:vMerge/>
            <w:shd w:val="clear" w:color="auto" w:fill="0070C0"/>
          </w:tcPr>
          <w:p w14:paraId="7682D2B7"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13DABB2E" w14:textId="77777777" w:rsidR="00EE443E" w:rsidRPr="000565F4" w:rsidRDefault="00EE443E" w:rsidP="00ED3155">
            <w:pPr>
              <w:pStyle w:val="InMATPolicies"/>
              <w:rPr>
                <w:rFonts w:cs="Tahoma"/>
                <w:szCs w:val="22"/>
              </w:rPr>
            </w:pPr>
            <w:r w:rsidRPr="000565F4">
              <w:rPr>
                <w:rFonts w:cs="Tahoma"/>
                <w:szCs w:val="22"/>
              </w:rPr>
              <w:t>3: Notable injuries</w:t>
            </w:r>
          </w:p>
        </w:tc>
        <w:tc>
          <w:tcPr>
            <w:tcW w:w="1304" w:type="dxa"/>
            <w:tcBorders>
              <w:left w:val="double" w:sz="4" w:space="0" w:color="auto"/>
            </w:tcBorders>
            <w:shd w:val="clear" w:color="auto" w:fill="FBD4B4"/>
            <w:vAlign w:val="center"/>
          </w:tcPr>
          <w:p w14:paraId="494BA190" w14:textId="77777777" w:rsidR="00EE443E" w:rsidRPr="000565F4" w:rsidRDefault="00EE443E" w:rsidP="00ED3155">
            <w:pPr>
              <w:pStyle w:val="InMATPolicies"/>
              <w:rPr>
                <w:rFonts w:cs="Tahoma"/>
                <w:szCs w:val="22"/>
              </w:rPr>
            </w:pPr>
            <w:r w:rsidRPr="000565F4">
              <w:rPr>
                <w:rFonts w:cs="Tahoma"/>
                <w:szCs w:val="22"/>
              </w:rPr>
              <w:t>3</w:t>
            </w:r>
          </w:p>
        </w:tc>
        <w:tc>
          <w:tcPr>
            <w:tcW w:w="1304" w:type="dxa"/>
            <w:shd w:val="clear" w:color="auto" w:fill="FFFF00"/>
            <w:vAlign w:val="center"/>
          </w:tcPr>
          <w:p w14:paraId="7581E095" w14:textId="77777777" w:rsidR="00EE443E" w:rsidRPr="000565F4" w:rsidRDefault="00EE443E" w:rsidP="00ED3155">
            <w:pPr>
              <w:pStyle w:val="InMATPolicies"/>
              <w:rPr>
                <w:rFonts w:cs="Tahoma"/>
                <w:szCs w:val="22"/>
              </w:rPr>
            </w:pPr>
            <w:r w:rsidRPr="000565F4">
              <w:rPr>
                <w:rFonts w:cs="Tahoma"/>
                <w:szCs w:val="22"/>
              </w:rPr>
              <w:t>6</w:t>
            </w:r>
          </w:p>
        </w:tc>
        <w:tc>
          <w:tcPr>
            <w:tcW w:w="1304" w:type="dxa"/>
            <w:shd w:val="clear" w:color="auto" w:fill="FFC000"/>
            <w:vAlign w:val="center"/>
          </w:tcPr>
          <w:p w14:paraId="1291BB14" w14:textId="77777777" w:rsidR="00EE443E" w:rsidRPr="000565F4" w:rsidRDefault="00EE443E" w:rsidP="00ED3155">
            <w:pPr>
              <w:pStyle w:val="InMATPolicies"/>
              <w:rPr>
                <w:rFonts w:cs="Tahoma"/>
                <w:szCs w:val="22"/>
              </w:rPr>
            </w:pPr>
            <w:r w:rsidRPr="000565F4">
              <w:rPr>
                <w:rFonts w:cs="Tahoma"/>
                <w:szCs w:val="22"/>
              </w:rPr>
              <w:t>9</w:t>
            </w:r>
          </w:p>
        </w:tc>
        <w:tc>
          <w:tcPr>
            <w:tcW w:w="1304" w:type="dxa"/>
            <w:shd w:val="clear" w:color="auto" w:fill="FFC000"/>
            <w:vAlign w:val="center"/>
          </w:tcPr>
          <w:p w14:paraId="7BC2A6FC" w14:textId="77777777" w:rsidR="00EE443E" w:rsidRPr="000565F4" w:rsidRDefault="00EE443E" w:rsidP="00ED3155">
            <w:pPr>
              <w:pStyle w:val="InMATPolicies"/>
              <w:rPr>
                <w:rFonts w:cs="Tahoma"/>
                <w:szCs w:val="22"/>
              </w:rPr>
            </w:pPr>
            <w:r w:rsidRPr="000565F4">
              <w:rPr>
                <w:rFonts w:cs="Tahoma"/>
                <w:szCs w:val="22"/>
              </w:rPr>
              <w:t>12</w:t>
            </w:r>
          </w:p>
        </w:tc>
        <w:tc>
          <w:tcPr>
            <w:tcW w:w="1305" w:type="dxa"/>
            <w:tcBorders>
              <w:right w:val="double" w:sz="4" w:space="0" w:color="auto"/>
            </w:tcBorders>
            <w:shd w:val="clear" w:color="auto" w:fill="FF9933"/>
            <w:vAlign w:val="center"/>
          </w:tcPr>
          <w:p w14:paraId="758CFEA4" w14:textId="77777777" w:rsidR="00EE443E" w:rsidRPr="000565F4" w:rsidRDefault="00EE443E" w:rsidP="00ED3155">
            <w:pPr>
              <w:pStyle w:val="InMATPolicies"/>
              <w:rPr>
                <w:rFonts w:cs="Tahoma"/>
                <w:szCs w:val="22"/>
              </w:rPr>
            </w:pPr>
            <w:r w:rsidRPr="000565F4">
              <w:rPr>
                <w:rFonts w:cs="Tahoma"/>
                <w:szCs w:val="22"/>
              </w:rPr>
              <w:t>15</w:t>
            </w:r>
          </w:p>
        </w:tc>
      </w:tr>
      <w:tr w:rsidR="00EE443E" w:rsidRPr="000565F4" w14:paraId="3BFBEED3" w14:textId="77777777" w:rsidTr="00ED3155">
        <w:trPr>
          <w:trHeight w:val="340"/>
        </w:trPr>
        <w:tc>
          <w:tcPr>
            <w:tcW w:w="482" w:type="dxa"/>
            <w:vMerge/>
            <w:shd w:val="clear" w:color="auto" w:fill="0070C0"/>
          </w:tcPr>
          <w:p w14:paraId="6DCEC294"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300B9084" w14:textId="77777777" w:rsidR="00EE443E" w:rsidRPr="000565F4" w:rsidRDefault="00EE443E" w:rsidP="00ED3155">
            <w:pPr>
              <w:pStyle w:val="InMATPolicies"/>
              <w:rPr>
                <w:rFonts w:cs="Tahoma"/>
                <w:szCs w:val="22"/>
              </w:rPr>
            </w:pPr>
            <w:r w:rsidRPr="000565F4">
              <w:rPr>
                <w:rFonts w:cs="Tahoma"/>
                <w:szCs w:val="22"/>
              </w:rPr>
              <w:t>4: Major injuries</w:t>
            </w:r>
          </w:p>
        </w:tc>
        <w:tc>
          <w:tcPr>
            <w:tcW w:w="1304" w:type="dxa"/>
            <w:tcBorders>
              <w:left w:val="double" w:sz="4" w:space="0" w:color="auto"/>
            </w:tcBorders>
            <w:shd w:val="clear" w:color="auto" w:fill="FFFF00"/>
            <w:vAlign w:val="center"/>
          </w:tcPr>
          <w:p w14:paraId="46B3EF65" w14:textId="77777777" w:rsidR="00EE443E" w:rsidRPr="000565F4" w:rsidRDefault="00EE443E" w:rsidP="00ED3155">
            <w:pPr>
              <w:pStyle w:val="InMATPolicies"/>
              <w:rPr>
                <w:rFonts w:cs="Tahoma"/>
                <w:szCs w:val="22"/>
              </w:rPr>
            </w:pPr>
            <w:r w:rsidRPr="000565F4">
              <w:rPr>
                <w:rFonts w:cs="Tahoma"/>
                <w:szCs w:val="22"/>
              </w:rPr>
              <w:t>4</w:t>
            </w:r>
          </w:p>
        </w:tc>
        <w:tc>
          <w:tcPr>
            <w:tcW w:w="1304" w:type="dxa"/>
            <w:shd w:val="clear" w:color="auto" w:fill="FFC000"/>
            <w:vAlign w:val="center"/>
          </w:tcPr>
          <w:p w14:paraId="7FF3CE8E" w14:textId="77777777" w:rsidR="00EE443E" w:rsidRPr="000565F4" w:rsidRDefault="00EE443E" w:rsidP="00ED3155">
            <w:pPr>
              <w:pStyle w:val="InMATPolicies"/>
              <w:rPr>
                <w:rFonts w:cs="Tahoma"/>
                <w:szCs w:val="22"/>
              </w:rPr>
            </w:pPr>
            <w:r w:rsidRPr="000565F4">
              <w:rPr>
                <w:rFonts w:cs="Tahoma"/>
                <w:szCs w:val="22"/>
              </w:rPr>
              <w:t>8</w:t>
            </w:r>
          </w:p>
        </w:tc>
        <w:tc>
          <w:tcPr>
            <w:tcW w:w="1304" w:type="dxa"/>
            <w:shd w:val="clear" w:color="auto" w:fill="FFC000"/>
            <w:vAlign w:val="center"/>
          </w:tcPr>
          <w:p w14:paraId="474807C2" w14:textId="77777777" w:rsidR="00EE443E" w:rsidRPr="000565F4" w:rsidRDefault="00EE443E" w:rsidP="00ED3155">
            <w:pPr>
              <w:pStyle w:val="InMATPolicies"/>
              <w:rPr>
                <w:rFonts w:cs="Tahoma"/>
                <w:szCs w:val="22"/>
              </w:rPr>
            </w:pPr>
            <w:r w:rsidRPr="000565F4">
              <w:rPr>
                <w:rFonts w:cs="Tahoma"/>
                <w:szCs w:val="22"/>
              </w:rPr>
              <w:t>12</w:t>
            </w:r>
          </w:p>
        </w:tc>
        <w:tc>
          <w:tcPr>
            <w:tcW w:w="1304" w:type="dxa"/>
            <w:shd w:val="clear" w:color="auto" w:fill="FF9933"/>
            <w:vAlign w:val="center"/>
          </w:tcPr>
          <w:p w14:paraId="315E8627" w14:textId="77777777" w:rsidR="00EE443E" w:rsidRPr="000565F4" w:rsidRDefault="00EE443E" w:rsidP="00ED3155">
            <w:pPr>
              <w:pStyle w:val="InMATPolicies"/>
              <w:rPr>
                <w:rFonts w:cs="Tahoma"/>
                <w:szCs w:val="22"/>
              </w:rPr>
            </w:pPr>
            <w:r w:rsidRPr="000565F4">
              <w:rPr>
                <w:rFonts w:cs="Tahoma"/>
                <w:szCs w:val="22"/>
              </w:rPr>
              <w:t>16</w:t>
            </w:r>
          </w:p>
        </w:tc>
        <w:tc>
          <w:tcPr>
            <w:tcW w:w="1305" w:type="dxa"/>
            <w:tcBorders>
              <w:right w:val="double" w:sz="4" w:space="0" w:color="auto"/>
            </w:tcBorders>
            <w:shd w:val="clear" w:color="auto" w:fill="FF6600"/>
            <w:vAlign w:val="center"/>
          </w:tcPr>
          <w:p w14:paraId="124D567F" w14:textId="77777777" w:rsidR="00EE443E" w:rsidRPr="000565F4" w:rsidRDefault="00EE443E" w:rsidP="00ED3155">
            <w:pPr>
              <w:pStyle w:val="InMATPolicies"/>
              <w:rPr>
                <w:rFonts w:cs="Tahoma"/>
                <w:szCs w:val="22"/>
              </w:rPr>
            </w:pPr>
            <w:r w:rsidRPr="000565F4">
              <w:rPr>
                <w:rFonts w:cs="Tahoma"/>
                <w:szCs w:val="22"/>
              </w:rPr>
              <w:t>20</w:t>
            </w:r>
          </w:p>
        </w:tc>
      </w:tr>
      <w:tr w:rsidR="00EE443E" w:rsidRPr="000565F4" w14:paraId="34FFC90F" w14:textId="77777777" w:rsidTr="00ED3155">
        <w:trPr>
          <w:trHeight w:val="340"/>
        </w:trPr>
        <w:tc>
          <w:tcPr>
            <w:tcW w:w="482" w:type="dxa"/>
            <w:vMerge/>
            <w:shd w:val="clear" w:color="auto" w:fill="0070C0"/>
          </w:tcPr>
          <w:p w14:paraId="4B05E054" w14:textId="77777777" w:rsidR="00EE443E" w:rsidRPr="000565F4" w:rsidRDefault="00EE443E" w:rsidP="00ED3155">
            <w:pPr>
              <w:pStyle w:val="InMATPolicies"/>
              <w:rPr>
                <w:rFonts w:cs="Tahoma"/>
                <w:szCs w:val="22"/>
              </w:rPr>
            </w:pPr>
          </w:p>
        </w:tc>
        <w:tc>
          <w:tcPr>
            <w:tcW w:w="2036" w:type="dxa"/>
            <w:tcBorders>
              <w:bottom w:val="single" w:sz="4" w:space="0" w:color="auto"/>
              <w:right w:val="double" w:sz="4" w:space="0" w:color="auto"/>
            </w:tcBorders>
            <w:vAlign w:val="center"/>
          </w:tcPr>
          <w:p w14:paraId="3B7BE1E3" w14:textId="77777777" w:rsidR="00EE443E" w:rsidRPr="000565F4" w:rsidRDefault="00EE443E" w:rsidP="00ED3155">
            <w:pPr>
              <w:pStyle w:val="InMATPolicies"/>
              <w:rPr>
                <w:rFonts w:cs="Tahoma"/>
                <w:szCs w:val="22"/>
              </w:rPr>
            </w:pPr>
            <w:r w:rsidRPr="000565F4">
              <w:rPr>
                <w:rFonts w:cs="Tahoma"/>
                <w:szCs w:val="22"/>
              </w:rPr>
              <w:t>5: Fatal</w:t>
            </w:r>
          </w:p>
        </w:tc>
        <w:tc>
          <w:tcPr>
            <w:tcW w:w="1304" w:type="dxa"/>
            <w:tcBorders>
              <w:left w:val="double" w:sz="4" w:space="0" w:color="auto"/>
              <w:bottom w:val="double" w:sz="4" w:space="0" w:color="auto"/>
            </w:tcBorders>
            <w:shd w:val="clear" w:color="auto" w:fill="FFFF00"/>
            <w:vAlign w:val="center"/>
          </w:tcPr>
          <w:p w14:paraId="1A95A679" w14:textId="77777777" w:rsidR="00EE443E" w:rsidRPr="000565F4" w:rsidRDefault="00EE443E" w:rsidP="00ED3155">
            <w:pPr>
              <w:pStyle w:val="InMATPolicies"/>
              <w:rPr>
                <w:rFonts w:cs="Tahoma"/>
                <w:szCs w:val="22"/>
              </w:rPr>
            </w:pPr>
            <w:r w:rsidRPr="000565F4">
              <w:rPr>
                <w:rFonts w:cs="Tahoma"/>
                <w:szCs w:val="22"/>
              </w:rPr>
              <w:t>5</w:t>
            </w:r>
          </w:p>
        </w:tc>
        <w:tc>
          <w:tcPr>
            <w:tcW w:w="1304" w:type="dxa"/>
            <w:tcBorders>
              <w:bottom w:val="double" w:sz="4" w:space="0" w:color="auto"/>
            </w:tcBorders>
            <w:shd w:val="clear" w:color="auto" w:fill="FFC000"/>
            <w:vAlign w:val="center"/>
          </w:tcPr>
          <w:p w14:paraId="7A201DBC" w14:textId="77777777" w:rsidR="00EE443E" w:rsidRPr="000565F4" w:rsidRDefault="00EE443E" w:rsidP="00ED3155">
            <w:pPr>
              <w:pStyle w:val="InMATPolicies"/>
              <w:rPr>
                <w:rFonts w:cs="Tahoma"/>
                <w:szCs w:val="22"/>
              </w:rPr>
            </w:pPr>
            <w:r w:rsidRPr="000565F4">
              <w:rPr>
                <w:rFonts w:cs="Tahoma"/>
                <w:szCs w:val="22"/>
              </w:rPr>
              <w:t>10</w:t>
            </w:r>
          </w:p>
        </w:tc>
        <w:tc>
          <w:tcPr>
            <w:tcW w:w="1304" w:type="dxa"/>
            <w:tcBorders>
              <w:bottom w:val="double" w:sz="4" w:space="0" w:color="auto"/>
            </w:tcBorders>
            <w:shd w:val="clear" w:color="auto" w:fill="FF9933"/>
            <w:vAlign w:val="center"/>
          </w:tcPr>
          <w:p w14:paraId="3D21B4D3" w14:textId="77777777" w:rsidR="00EE443E" w:rsidRPr="000565F4" w:rsidRDefault="00EE443E" w:rsidP="00ED3155">
            <w:pPr>
              <w:pStyle w:val="InMATPolicies"/>
              <w:rPr>
                <w:rFonts w:cs="Tahoma"/>
                <w:szCs w:val="22"/>
              </w:rPr>
            </w:pPr>
            <w:r w:rsidRPr="000565F4">
              <w:rPr>
                <w:rFonts w:cs="Tahoma"/>
                <w:szCs w:val="22"/>
              </w:rPr>
              <w:t>15</w:t>
            </w:r>
          </w:p>
        </w:tc>
        <w:tc>
          <w:tcPr>
            <w:tcW w:w="1304" w:type="dxa"/>
            <w:tcBorders>
              <w:bottom w:val="double" w:sz="4" w:space="0" w:color="auto"/>
            </w:tcBorders>
            <w:shd w:val="clear" w:color="auto" w:fill="FF6600"/>
            <w:vAlign w:val="center"/>
          </w:tcPr>
          <w:p w14:paraId="5122E27C" w14:textId="77777777" w:rsidR="00EE443E" w:rsidRPr="000565F4" w:rsidRDefault="00EE443E" w:rsidP="00ED3155">
            <w:pPr>
              <w:pStyle w:val="InMATPolicies"/>
              <w:rPr>
                <w:rFonts w:cs="Tahoma"/>
                <w:szCs w:val="22"/>
              </w:rPr>
            </w:pPr>
            <w:r w:rsidRPr="000565F4">
              <w:rPr>
                <w:rFonts w:cs="Tahoma"/>
                <w:szCs w:val="22"/>
              </w:rPr>
              <w:t>20</w:t>
            </w:r>
          </w:p>
        </w:tc>
        <w:tc>
          <w:tcPr>
            <w:tcW w:w="1305" w:type="dxa"/>
            <w:tcBorders>
              <w:bottom w:val="double" w:sz="4" w:space="0" w:color="auto"/>
              <w:right w:val="double" w:sz="4" w:space="0" w:color="auto"/>
            </w:tcBorders>
            <w:shd w:val="clear" w:color="auto" w:fill="FF0000"/>
            <w:vAlign w:val="center"/>
          </w:tcPr>
          <w:p w14:paraId="42579519" w14:textId="77777777" w:rsidR="00EE443E" w:rsidRPr="000565F4" w:rsidRDefault="00EE443E" w:rsidP="00ED3155">
            <w:pPr>
              <w:pStyle w:val="InMATPolicies"/>
              <w:rPr>
                <w:rFonts w:cs="Tahoma"/>
                <w:szCs w:val="22"/>
              </w:rPr>
            </w:pPr>
            <w:r w:rsidRPr="000565F4">
              <w:rPr>
                <w:rFonts w:cs="Tahoma"/>
                <w:szCs w:val="22"/>
              </w:rPr>
              <w:t>25</w:t>
            </w:r>
          </w:p>
        </w:tc>
      </w:tr>
    </w:tbl>
    <w:p w14:paraId="53D10A48" w14:textId="77777777" w:rsidR="00EE443E" w:rsidRPr="000565F4" w:rsidRDefault="00EE443E" w:rsidP="00EE443E">
      <w:pPr>
        <w:pStyle w:val="InMATPolicies"/>
        <w:rPr>
          <w:rFonts w:cs="Tahoma"/>
          <w:i/>
          <w:szCs w:val="22"/>
        </w:rPr>
      </w:pPr>
    </w:p>
    <w:p w14:paraId="15845116" w14:textId="77777777" w:rsidR="00EE443E" w:rsidRPr="000565F4" w:rsidRDefault="00EE443E" w:rsidP="00EE443E">
      <w:pPr>
        <w:pStyle w:val="InMATPolicies"/>
        <w:rPr>
          <w:rFonts w:cs="Tahoma"/>
          <w:szCs w:val="22"/>
        </w:rPr>
      </w:pPr>
      <w:r w:rsidRPr="000565F4">
        <w:rPr>
          <w:rFonts w:cs="Tahoma"/>
          <w:noProof/>
          <w:szCs w:val="22"/>
        </w:rPr>
        <mc:AlternateContent>
          <mc:Choice Requires="wps">
            <w:drawing>
              <wp:anchor distT="0" distB="0" distL="114300" distR="114300" simplePos="0" relativeHeight="251658241" behindDoc="0" locked="0" layoutInCell="1" allowOverlap="1" wp14:anchorId="61858ED5" wp14:editId="5BC57AB0">
                <wp:simplePos x="0" y="0"/>
                <wp:positionH relativeFrom="column">
                  <wp:posOffset>6046470</wp:posOffset>
                </wp:positionH>
                <wp:positionV relativeFrom="paragraph">
                  <wp:posOffset>8890</wp:posOffset>
                </wp:positionV>
                <wp:extent cx="3197860" cy="1714500"/>
                <wp:effectExtent l="0" t="0" r="21590"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7860" cy="1714500"/>
                        </a:xfrm>
                        <a:prstGeom prst="rect">
                          <a:avLst/>
                        </a:prstGeom>
                        <a:solidFill>
                          <a:srgbClr val="FFFFFF"/>
                        </a:solidFill>
                        <a:ln w="9525">
                          <a:solidFill>
                            <a:srgbClr val="000000"/>
                          </a:solidFill>
                          <a:miter lim="800000"/>
                          <a:headEnd/>
                          <a:tailEnd/>
                        </a:ln>
                      </wps:spPr>
                      <wps:txbx>
                        <w:txbxContent>
                          <w:p w14:paraId="6EEF663A" w14:textId="2BEEF2EB" w:rsidR="00EE443E" w:rsidRPr="0070295E" w:rsidRDefault="00EE443E" w:rsidP="00EE443E">
                            <w:pPr>
                              <w:pStyle w:val="CommentText"/>
                              <w:rPr>
                                <w:rFonts w:ascii="Arial" w:hAnsi="Arial" w:cs="Arial"/>
                              </w:rPr>
                            </w:pPr>
                            <w:r w:rsidRPr="0070295E">
                              <w:rPr>
                                <w:rFonts w:ascii="Arial" w:hAnsi="Arial" w:cs="Arial"/>
                                <w:b/>
                              </w:rPr>
                              <w:t>Likelihood and severity</w:t>
                            </w:r>
                            <w:r w:rsidRPr="0070295E">
                              <w:rPr>
                                <w:rFonts w:ascii="Arial" w:hAnsi="Arial" w:cs="Arial"/>
                              </w:rPr>
                              <w:t xml:space="preserve"> form a ratio created by taking the number </w:t>
                            </w:r>
                            <w:r>
                              <w:rPr>
                                <w:rFonts w:ascii="Arial" w:hAnsi="Arial" w:cs="Arial"/>
                              </w:rPr>
                              <w:t>affixed</w:t>
                            </w:r>
                            <w:r w:rsidRPr="0070295E">
                              <w:rPr>
                                <w:rFonts w:ascii="Arial" w:hAnsi="Arial" w:cs="Arial"/>
                              </w:rPr>
                              <w:t xml:space="preserve"> to the relevant level of each in the white box – for example a </w:t>
                            </w:r>
                            <w:r>
                              <w:rPr>
                                <w:rFonts w:ascii="Arial" w:hAnsi="Arial" w:cs="Arial"/>
                              </w:rPr>
                              <w:t>“</w:t>
                            </w:r>
                            <w:r w:rsidRPr="0070295E">
                              <w:rPr>
                                <w:rFonts w:ascii="Arial" w:hAnsi="Arial" w:cs="Arial"/>
                              </w:rPr>
                              <w:t>near impossible</w:t>
                            </w:r>
                            <w:r>
                              <w:rPr>
                                <w:rFonts w:ascii="Arial" w:hAnsi="Arial" w:cs="Arial"/>
                              </w:rPr>
                              <w:t>”</w:t>
                            </w:r>
                            <w:r w:rsidRPr="0070295E">
                              <w:rPr>
                                <w:rFonts w:ascii="Arial" w:hAnsi="Arial" w:cs="Arial"/>
                              </w:rPr>
                              <w:t xml:space="preserve"> </w:t>
                            </w:r>
                            <w:r>
                              <w:rPr>
                                <w:rFonts w:ascii="Arial" w:hAnsi="Arial" w:cs="Arial"/>
                              </w:rPr>
                              <w:t xml:space="preserve">risk </w:t>
                            </w:r>
                            <w:r w:rsidRPr="0070295E">
                              <w:rPr>
                                <w:rFonts w:ascii="Arial" w:hAnsi="Arial" w:cs="Arial"/>
                              </w:rPr>
                              <w:t xml:space="preserve">likelihood </w:t>
                            </w:r>
                            <w:r w:rsidR="000565F4" w:rsidRPr="0070295E">
                              <w:rPr>
                                <w:rFonts w:ascii="Arial" w:hAnsi="Arial" w:cs="Arial"/>
                              </w:rPr>
                              <w:t>and” minor</w:t>
                            </w:r>
                            <w:r>
                              <w:rPr>
                                <w:rFonts w:ascii="Arial" w:hAnsi="Arial" w:cs="Arial"/>
                              </w:rPr>
                              <w:t xml:space="preserve"> injuries”</w:t>
                            </w:r>
                            <w:r w:rsidRPr="0070295E">
                              <w:rPr>
                                <w:rFonts w:ascii="Arial" w:hAnsi="Arial" w:cs="Arial"/>
                              </w:rPr>
                              <w:t xml:space="preserve"> </w:t>
                            </w:r>
                            <w:r>
                              <w:rPr>
                                <w:rFonts w:ascii="Arial" w:hAnsi="Arial" w:cs="Arial"/>
                              </w:rPr>
                              <w:t xml:space="preserve">risk </w:t>
                            </w:r>
                            <w:r w:rsidRPr="0070295E">
                              <w:rPr>
                                <w:rFonts w:ascii="Arial" w:hAnsi="Arial" w:cs="Arial"/>
                              </w:rPr>
                              <w:t>severity</w:t>
                            </w:r>
                            <w:r>
                              <w:rPr>
                                <w:rFonts w:ascii="Arial" w:hAnsi="Arial" w:cs="Arial"/>
                              </w:rPr>
                              <w:t xml:space="preserve"> would form a ratio of 1:2. These </w:t>
                            </w:r>
                            <w:r w:rsidRPr="0070295E">
                              <w:rPr>
                                <w:rFonts w:ascii="Arial" w:hAnsi="Arial" w:cs="Arial"/>
                              </w:rPr>
                              <w:t>figure</w:t>
                            </w:r>
                            <w:r>
                              <w:rPr>
                                <w:rFonts w:ascii="Arial" w:hAnsi="Arial" w:cs="Arial"/>
                              </w:rPr>
                              <w:t>s are</w:t>
                            </w:r>
                            <w:r w:rsidRPr="0070295E">
                              <w:rPr>
                                <w:rFonts w:ascii="Arial" w:hAnsi="Arial" w:cs="Arial"/>
                              </w:rPr>
                              <w:t xml:space="preserve"> then multiplied to form the inherent risk score, in this case </w:t>
                            </w:r>
                            <w:r>
                              <w:rPr>
                                <w:rFonts w:ascii="Arial" w:hAnsi="Arial" w:cs="Arial"/>
                              </w:rPr>
                              <w:t>2</w:t>
                            </w:r>
                            <w:r w:rsidRPr="0070295E">
                              <w:rPr>
                                <w:rFonts w:ascii="Arial" w:hAnsi="Arial" w:cs="Arial"/>
                              </w:rPr>
                              <w:t>.</w:t>
                            </w:r>
                          </w:p>
                          <w:p w14:paraId="7131ADD0" w14:textId="77777777" w:rsidR="00EE443E" w:rsidRPr="0070295E" w:rsidRDefault="00EE443E" w:rsidP="00EE443E">
                            <w:pPr>
                              <w:pStyle w:val="CommentText"/>
                              <w:rPr>
                                <w:rFonts w:ascii="Arial" w:hAnsi="Arial" w:cs="Arial"/>
                              </w:rPr>
                            </w:pPr>
                            <w:r w:rsidRPr="0070295E">
                              <w:rPr>
                                <w:rFonts w:ascii="Arial" w:hAnsi="Arial" w:cs="Arial"/>
                              </w:rPr>
                              <w:t xml:space="preserve">Repeat this process to ascertain your </w:t>
                            </w:r>
                            <w:r w:rsidRPr="0070295E">
                              <w:rPr>
                                <w:rFonts w:ascii="Arial" w:hAnsi="Arial" w:cs="Arial"/>
                                <w:b/>
                              </w:rPr>
                              <w:t>remaining likelihood and severity</w:t>
                            </w:r>
                            <w:r w:rsidRPr="0070295E">
                              <w:rPr>
                                <w:rFonts w:ascii="Arial" w:hAnsi="Arial" w:cs="Arial"/>
                              </w:rPr>
                              <w:t xml:space="preserve"> after co</w:t>
                            </w:r>
                            <w:r>
                              <w:rPr>
                                <w:rFonts w:ascii="Arial" w:hAnsi="Arial" w:cs="Arial"/>
                              </w:rPr>
                              <w:t>ntrol measures and then multiply</w:t>
                            </w:r>
                            <w:r w:rsidRPr="0070295E">
                              <w:rPr>
                                <w:rFonts w:ascii="Arial" w:hAnsi="Arial" w:cs="Arial"/>
                              </w:rPr>
                              <w:t xml:space="preserve"> the ratio to find your residual risk score.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858ED5" id="_x0000_t202" coordsize="21600,21600" o:spt="202" path="m,l,21600r21600,l21600,xe">
                <v:stroke joinstyle="miter"/>
                <v:path gradientshapeok="t" o:connecttype="rect"/>
              </v:shapetype>
              <v:shape id="Text Box 307" o:spid="_x0000_s1026" type="#_x0000_t202" style="position:absolute;margin-left:476.1pt;margin-top:.7pt;width:251.8pt;height:1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">
                <v:textbox>
                  <w:txbxContent>
                    <w:p w14:paraId="6EEF663A" w14:textId="2BEEF2EB" w:rsidR="00EE443E" w:rsidRPr="0070295E" w:rsidRDefault="00EE443E" w:rsidP="00EE443E">
                      <w:pPr>
                        <w:pStyle w:val="CommentText"/>
                        <w:rPr>
                          <w:rFonts w:ascii="Arial" w:hAnsi="Arial" w:cs="Arial"/>
                        </w:rPr>
                      </w:pPr>
                      <w:r w:rsidRPr="0070295E">
                        <w:rPr>
                          <w:rFonts w:ascii="Arial" w:hAnsi="Arial" w:cs="Arial"/>
                          <w:b/>
                        </w:rPr>
                        <w:t>Likelihood and severity</w:t>
                      </w:r>
                      <w:r w:rsidRPr="0070295E">
                        <w:rPr>
                          <w:rFonts w:ascii="Arial" w:hAnsi="Arial" w:cs="Arial"/>
                        </w:rPr>
                        <w:t xml:space="preserve"> form a ratio created by taking the number </w:t>
                      </w:r>
                      <w:r>
                        <w:rPr>
                          <w:rFonts w:ascii="Arial" w:hAnsi="Arial" w:cs="Arial"/>
                        </w:rPr>
                        <w:t>affixed</w:t>
                      </w:r>
                      <w:r w:rsidRPr="0070295E">
                        <w:rPr>
                          <w:rFonts w:ascii="Arial" w:hAnsi="Arial" w:cs="Arial"/>
                        </w:rPr>
                        <w:t xml:space="preserve"> to the relevant level of each in the white box – for example a </w:t>
                      </w:r>
                      <w:r>
                        <w:rPr>
                          <w:rFonts w:ascii="Arial" w:hAnsi="Arial" w:cs="Arial"/>
                        </w:rPr>
                        <w:t>“</w:t>
                      </w:r>
                      <w:r w:rsidRPr="0070295E">
                        <w:rPr>
                          <w:rFonts w:ascii="Arial" w:hAnsi="Arial" w:cs="Arial"/>
                        </w:rPr>
                        <w:t>near impossible</w:t>
                      </w:r>
                      <w:r>
                        <w:rPr>
                          <w:rFonts w:ascii="Arial" w:hAnsi="Arial" w:cs="Arial"/>
                        </w:rPr>
                        <w:t>”</w:t>
                      </w:r>
                      <w:r w:rsidRPr="0070295E">
                        <w:rPr>
                          <w:rFonts w:ascii="Arial" w:hAnsi="Arial" w:cs="Arial"/>
                        </w:rPr>
                        <w:t xml:space="preserve"> </w:t>
                      </w:r>
                      <w:r>
                        <w:rPr>
                          <w:rFonts w:ascii="Arial" w:hAnsi="Arial" w:cs="Arial"/>
                        </w:rPr>
                        <w:t xml:space="preserve">risk </w:t>
                      </w:r>
                      <w:r w:rsidRPr="0070295E">
                        <w:rPr>
                          <w:rFonts w:ascii="Arial" w:hAnsi="Arial" w:cs="Arial"/>
                        </w:rPr>
                        <w:t xml:space="preserve">likelihood </w:t>
                      </w:r>
                      <w:r w:rsidR="000565F4" w:rsidRPr="0070295E">
                        <w:rPr>
                          <w:rFonts w:ascii="Arial" w:hAnsi="Arial" w:cs="Arial"/>
                        </w:rPr>
                        <w:t>and” minor</w:t>
                      </w:r>
                      <w:r>
                        <w:rPr>
                          <w:rFonts w:ascii="Arial" w:hAnsi="Arial" w:cs="Arial"/>
                        </w:rPr>
                        <w:t xml:space="preserve"> injuries”</w:t>
                      </w:r>
                      <w:r w:rsidRPr="0070295E">
                        <w:rPr>
                          <w:rFonts w:ascii="Arial" w:hAnsi="Arial" w:cs="Arial"/>
                        </w:rPr>
                        <w:t xml:space="preserve"> </w:t>
                      </w:r>
                      <w:r>
                        <w:rPr>
                          <w:rFonts w:ascii="Arial" w:hAnsi="Arial" w:cs="Arial"/>
                        </w:rPr>
                        <w:t xml:space="preserve">risk </w:t>
                      </w:r>
                      <w:r w:rsidRPr="0070295E">
                        <w:rPr>
                          <w:rFonts w:ascii="Arial" w:hAnsi="Arial" w:cs="Arial"/>
                        </w:rPr>
                        <w:t>severity</w:t>
                      </w:r>
                      <w:r>
                        <w:rPr>
                          <w:rFonts w:ascii="Arial" w:hAnsi="Arial" w:cs="Arial"/>
                        </w:rPr>
                        <w:t xml:space="preserve"> would form a ratio of 1:2. These </w:t>
                      </w:r>
                      <w:r w:rsidRPr="0070295E">
                        <w:rPr>
                          <w:rFonts w:ascii="Arial" w:hAnsi="Arial" w:cs="Arial"/>
                        </w:rPr>
                        <w:t>figure</w:t>
                      </w:r>
                      <w:r>
                        <w:rPr>
                          <w:rFonts w:ascii="Arial" w:hAnsi="Arial" w:cs="Arial"/>
                        </w:rPr>
                        <w:t>s are</w:t>
                      </w:r>
                      <w:r w:rsidRPr="0070295E">
                        <w:rPr>
                          <w:rFonts w:ascii="Arial" w:hAnsi="Arial" w:cs="Arial"/>
                        </w:rPr>
                        <w:t xml:space="preserve"> then multiplied to form the inherent risk score, in this case </w:t>
                      </w:r>
                      <w:r>
                        <w:rPr>
                          <w:rFonts w:ascii="Arial" w:hAnsi="Arial" w:cs="Arial"/>
                        </w:rPr>
                        <w:t>2</w:t>
                      </w:r>
                      <w:r w:rsidRPr="0070295E">
                        <w:rPr>
                          <w:rFonts w:ascii="Arial" w:hAnsi="Arial" w:cs="Arial"/>
                        </w:rPr>
                        <w:t>.</w:t>
                      </w:r>
                    </w:p>
                    <w:p w14:paraId="7131ADD0" w14:textId="77777777" w:rsidR="00EE443E" w:rsidRPr="0070295E" w:rsidRDefault="00EE443E" w:rsidP="00EE443E">
                      <w:pPr>
                        <w:pStyle w:val="CommentText"/>
                        <w:rPr>
                          <w:rFonts w:ascii="Arial" w:hAnsi="Arial" w:cs="Arial"/>
                        </w:rPr>
                      </w:pPr>
                      <w:r w:rsidRPr="0070295E">
                        <w:rPr>
                          <w:rFonts w:ascii="Arial" w:hAnsi="Arial" w:cs="Arial"/>
                        </w:rPr>
                        <w:t xml:space="preserve">Repeat this process to ascertain your </w:t>
                      </w:r>
                      <w:r w:rsidRPr="0070295E">
                        <w:rPr>
                          <w:rFonts w:ascii="Arial" w:hAnsi="Arial" w:cs="Arial"/>
                          <w:b/>
                        </w:rPr>
                        <w:t>remaining likelihood and severity</w:t>
                      </w:r>
                      <w:r w:rsidRPr="0070295E">
                        <w:rPr>
                          <w:rFonts w:ascii="Arial" w:hAnsi="Arial" w:cs="Arial"/>
                        </w:rPr>
                        <w:t xml:space="preserve"> after co</w:t>
                      </w:r>
                      <w:r>
                        <w:rPr>
                          <w:rFonts w:ascii="Arial" w:hAnsi="Arial" w:cs="Arial"/>
                        </w:rPr>
                        <w:t>ntrol measures and then multiply</w:t>
                      </w:r>
                      <w:r w:rsidRPr="0070295E">
                        <w:rPr>
                          <w:rFonts w:ascii="Arial" w:hAnsi="Arial" w:cs="Arial"/>
                        </w:rPr>
                        <w:t xml:space="preserve"> the ratio to find your residual risk score. </w:t>
                      </w:r>
                    </w:p>
                  </w:txbxContent>
                </v:textbox>
              </v:shape>
            </w:pict>
          </mc:Fallback>
        </mc:AlternateContent>
      </w:r>
    </w:p>
    <w:p w14:paraId="1027862C" w14:textId="77777777" w:rsidR="00EE443E" w:rsidRPr="000565F4" w:rsidRDefault="00EE443E" w:rsidP="00EE443E">
      <w:pPr>
        <w:pStyle w:val="InMATPolicies"/>
        <w:rPr>
          <w:rFonts w:cs="Tahoma"/>
          <w:szCs w:val="22"/>
        </w:rPr>
      </w:pPr>
    </w:p>
    <w:p w14:paraId="5752FCE8" w14:textId="77777777" w:rsidR="00EE443E" w:rsidRPr="000565F4" w:rsidRDefault="00EE443E" w:rsidP="00EE443E">
      <w:pPr>
        <w:pStyle w:val="InMATPolicies"/>
        <w:rPr>
          <w:rFonts w:cs="Tahoma"/>
          <w:szCs w:val="22"/>
        </w:rPr>
      </w:pPr>
    </w:p>
    <w:p w14:paraId="25BD2F98" w14:textId="77777777" w:rsidR="00EE443E" w:rsidRPr="000565F4" w:rsidRDefault="00EE443E" w:rsidP="00EE443E">
      <w:pPr>
        <w:pStyle w:val="InMATPolicies"/>
        <w:rPr>
          <w:rFonts w:cs="Tahoma"/>
          <w:szCs w:val="22"/>
        </w:rPr>
      </w:pPr>
    </w:p>
    <w:p w14:paraId="65D78F7E" w14:textId="77777777" w:rsidR="00EE443E" w:rsidRPr="000565F4" w:rsidRDefault="00EE443E" w:rsidP="00EE443E">
      <w:pPr>
        <w:pStyle w:val="InMATPolicies"/>
        <w:rPr>
          <w:rFonts w:cs="Tahoma"/>
          <w:szCs w:val="22"/>
        </w:rPr>
      </w:pPr>
    </w:p>
    <w:p w14:paraId="19A8B43C" w14:textId="77777777" w:rsidR="00EE443E" w:rsidRPr="000565F4" w:rsidRDefault="00EE443E" w:rsidP="00EE443E">
      <w:pPr>
        <w:pStyle w:val="InMATPolicies"/>
        <w:rPr>
          <w:rFonts w:cs="Tahoma"/>
          <w:szCs w:val="22"/>
          <w:u w:val="single"/>
        </w:rPr>
      </w:pPr>
    </w:p>
    <w:p w14:paraId="78172501" w14:textId="77777777" w:rsidR="00EE443E" w:rsidRPr="000565F4" w:rsidRDefault="00EE443E" w:rsidP="00EE443E">
      <w:pPr>
        <w:pStyle w:val="InMATPolicies"/>
        <w:rPr>
          <w:rFonts w:cs="Tahoma"/>
          <w:szCs w:val="22"/>
          <w:u w:val="single"/>
        </w:rPr>
      </w:pPr>
    </w:p>
    <w:p w14:paraId="2AF394F2" w14:textId="77777777" w:rsidR="00EE443E" w:rsidRPr="000565F4" w:rsidRDefault="00EE443E" w:rsidP="00EE443E">
      <w:pPr>
        <w:pStyle w:val="InMATPolicies"/>
        <w:rPr>
          <w:rFonts w:cs="Tahoma"/>
          <w:szCs w:val="22"/>
          <w:u w:val="single"/>
        </w:rPr>
      </w:pPr>
    </w:p>
    <w:p w14:paraId="5DA5CBDF" w14:textId="77777777" w:rsidR="00EE443E" w:rsidRPr="000565F4" w:rsidRDefault="00EE443E" w:rsidP="00EE443E">
      <w:pPr>
        <w:pStyle w:val="InMATPolicies"/>
        <w:rPr>
          <w:rFonts w:cs="Tahoma"/>
          <w:szCs w:val="22"/>
          <w:u w:val="single"/>
        </w:rPr>
      </w:pPr>
    </w:p>
    <w:p w14:paraId="3C8B208C" w14:textId="77777777" w:rsidR="00EE443E" w:rsidRPr="000565F4" w:rsidRDefault="00EE443E" w:rsidP="00EE443E">
      <w:pPr>
        <w:pStyle w:val="InMATPolicies"/>
        <w:rPr>
          <w:rFonts w:cs="Tahoma"/>
          <w:szCs w:val="22"/>
          <w:u w:val="single"/>
        </w:rPr>
      </w:pPr>
    </w:p>
    <w:p w14:paraId="406C8256" w14:textId="77777777" w:rsidR="00EE443E" w:rsidRPr="000565F4" w:rsidRDefault="00EE443E" w:rsidP="00EE443E">
      <w:pPr>
        <w:pStyle w:val="InMATPolicies"/>
        <w:rPr>
          <w:rFonts w:cs="Tahoma"/>
          <w:szCs w:val="22"/>
          <w:u w:val="single"/>
        </w:rPr>
      </w:pPr>
    </w:p>
    <w:p w14:paraId="1DD0F12A" w14:textId="77777777" w:rsidR="00EE443E" w:rsidRPr="000565F4" w:rsidRDefault="00EE443E" w:rsidP="00EE443E">
      <w:pPr>
        <w:pStyle w:val="InMATPolicyPointHeading"/>
        <w:ind w:left="0" w:firstLine="0"/>
        <w:rPr>
          <w:rFonts w:cs="Tahoma"/>
          <w:szCs w:val="22"/>
        </w:rPr>
      </w:pPr>
      <w:bookmarkStart w:id="66" w:name="_Toc113965480"/>
      <w:bookmarkStart w:id="67" w:name="_Toc185414716"/>
      <w:r w:rsidRPr="000565F4">
        <w:rPr>
          <w:rFonts w:cs="Tahoma"/>
          <w:szCs w:val="22"/>
        </w:rPr>
        <w:t>Risk Rating Calculation</w:t>
      </w:r>
      <w:bookmarkEnd w:id="66"/>
      <w:bookmarkEnd w:id="67"/>
    </w:p>
    <w:p w14:paraId="73C09C84" w14:textId="77777777" w:rsidR="00EE443E" w:rsidRPr="000565F4" w:rsidRDefault="00EE443E" w:rsidP="00EE443E">
      <w:pPr>
        <w:pStyle w:val="InMATPolicies"/>
        <w:rPr>
          <w:rFonts w:cs="Tahoma"/>
          <w:color w:val="002060"/>
          <w:szCs w:val="22"/>
        </w:rPr>
      </w:pPr>
    </w:p>
    <w:p w14:paraId="3F416000" w14:textId="77777777" w:rsidR="00EE443E" w:rsidRPr="000565F4" w:rsidRDefault="00EE443E" w:rsidP="00EE443E">
      <w:pPr>
        <w:pStyle w:val="InMATPolicies"/>
        <w:rPr>
          <w:rFonts w:cs="Tahoma"/>
          <w:color w:val="002060"/>
          <w:szCs w:val="22"/>
        </w:rPr>
      </w:pPr>
      <w:r w:rsidRPr="000565F4">
        <w:rPr>
          <w:rFonts w:cs="Tahoma"/>
          <w:color w:val="002060"/>
          <w:szCs w:val="22"/>
        </w:rPr>
        <w:t>Total Risk</w:t>
      </w:r>
      <w:r w:rsidRPr="000565F4">
        <w:rPr>
          <w:rFonts w:cs="Tahoma"/>
          <w:color w:val="7030A0"/>
          <w:szCs w:val="22"/>
        </w:rPr>
        <w:t xml:space="preserve"> </w:t>
      </w:r>
      <w:r w:rsidRPr="000565F4">
        <w:rPr>
          <w:rFonts w:cs="Tahoma"/>
          <w:szCs w:val="22"/>
        </w:rPr>
        <w:t xml:space="preserve">= </w:t>
      </w:r>
      <w:r w:rsidRPr="000565F4">
        <w:rPr>
          <w:rFonts w:cs="Tahoma"/>
          <w:color w:val="002060"/>
          <w:szCs w:val="22"/>
        </w:rPr>
        <w:t>Remaining Risk Severity</w:t>
      </w:r>
      <w:r w:rsidRPr="000565F4">
        <w:rPr>
          <w:rFonts w:cs="Tahoma"/>
          <w:color w:val="FF0000"/>
          <w:szCs w:val="22"/>
        </w:rPr>
        <w:t xml:space="preserve"> X</w:t>
      </w:r>
      <w:r w:rsidRPr="000565F4">
        <w:rPr>
          <w:rFonts w:cs="Tahoma"/>
          <w:color w:val="002060"/>
          <w:szCs w:val="22"/>
        </w:rPr>
        <w:t xml:space="preserve"> Remaining Risk Likelihood</w:t>
      </w:r>
    </w:p>
    <w:p w14:paraId="4A0CB724" w14:textId="77777777" w:rsidR="00EE443E" w:rsidRPr="000565F4" w:rsidRDefault="00EE443E" w:rsidP="00EE443E">
      <w:pPr>
        <w:pStyle w:val="InMATPolicies"/>
        <w:rPr>
          <w:rFonts w:cs="Tahoma"/>
          <w:szCs w:val="22"/>
        </w:rPr>
      </w:pPr>
    </w:p>
    <w:p w14:paraId="64DAC36E"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327C2C"/>
          <w:szCs w:val="22"/>
        </w:rPr>
        <w:t>1-9</w:t>
      </w:r>
      <w:r w:rsidRPr="000565F4">
        <w:rPr>
          <w:rFonts w:cs="Tahoma"/>
          <w:szCs w:val="22"/>
        </w:rPr>
        <w:t xml:space="preserve"> should mean you are safe to undertake the activity </w:t>
      </w:r>
      <w:proofErr w:type="gramStart"/>
      <w:r w:rsidRPr="000565F4">
        <w:rPr>
          <w:rFonts w:cs="Tahoma"/>
          <w:szCs w:val="22"/>
        </w:rPr>
        <w:t>as long as</w:t>
      </w:r>
      <w:proofErr w:type="gramEnd"/>
      <w:r w:rsidRPr="000565F4">
        <w:rPr>
          <w:rFonts w:cs="Tahoma"/>
          <w:szCs w:val="22"/>
        </w:rPr>
        <w:t xml:space="preserve"> the required control measures are in place throughout.</w:t>
      </w:r>
    </w:p>
    <w:p w14:paraId="37884D9F"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943634"/>
          <w:szCs w:val="22"/>
        </w:rPr>
        <w:t>9-12</w:t>
      </w:r>
      <w:r w:rsidRPr="000565F4">
        <w:rPr>
          <w:rFonts w:cs="Tahoma"/>
          <w:szCs w:val="22"/>
        </w:rPr>
        <w:t xml:space="preserve"> should mean you reconsider control measures, </w:t>
      </w:r>
      <w:proofErr w:type="gramStart"/>
      <w:r w:rsidRPr="000565F4">
        <w:rPr>
          <w:rFonts w:cs="Tahoma"/>
          <w:szCs w:val="22"/>
        </w:rPr>
        <w:t>method</w:t>
      </w:r>
      <w:proofErr w:type="gramEnd"/>
      <w:r w:rsidRPr="000565F4">
        <w:rPr>
          <w:rFonts w:cs="Tahoma"/>
          <w:szCs w:val="22"/>
        </w:rPr>
        <w:t xml:space="preserve"> or even necessity of activity before undertaking it.</w:t>
      </w:r>
    </w:p>
    <w:p w14:paraId="03168D81"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FF0000"/>
          <w:szCs w:val="22"/>
        </w:rPr>
        <w:t>13-25</w:t>
      </w:r>
      <w:r w:rsidRPr="000565F4">
        <w:rPr>
          <w:rFonts w:cs="Tahoma"/>
          <w:szCs w:val="22"/>
        </w:rPr>
        <w:t xml:space="preserve"> should mean you do not undertake the activity at all until you have completely reconsidered how to deliver it safely.</w:t>
      </w:r>
    </w:p>
    <w:p w14:paraId="133F3EF2" w14:textId="77777777" w:rsidR="00EE443E" w:rsidRPr="000565F4" w:rsidRDefault="00EE443E" w:rsidP="00EE443E">
      <w:pPr>
        <w:pStyle w:val="InMATPolicies"/>
        <w:rPr>
          <w:rFonts w:cs="Tahoma"/>
          <w:szCs w:val="22"/>
        </w:rPr>
      </w:pPr>
    </w:p>
    <w:p w14:paraId="7C5E7C6A" w14:textId="77777777" w:rsidR="00EE443E" w:rsidRPr="000565F4" w:rsidRDefault="00EE443E" w:rsidP="00EE443E">
      <w:pPr>
        <w:pStyle w:val="InMATPolicies"/>
        <w:rPr>
          <w:rFonts w:cs="Tahoma"/>
          <w:color w:val="008080"/>
          <w:szCs w:val="22"/>
        </w:rPr>
      </w:pPr>
      <w:r w:rsidRPr="000565F4">
        <w:rPr>
          <w:rFonts w:cs="Tahoma"/>
          <w:color w:val="008080"/>
          <w:szCs w:val="22"/>
        </w:rPr>
        <w:t>Please Also Note</w:t>
      </w:r>
    </w:p>
    <w:p w14:paraId="4FD7EFAF" w14:textId="77777777" w:rsidR="00EE443E" w:rsidRPr="000565F4" w:rsidRDefault="00EE443E" w:rsidP="00BF76EF">
      <w:pPr>
        <w:pStyle w:val="InMATPolicies"/>
        <w:numPr>
          <w:ilvl w:val="0"/>
          <w:numId w:val="26"/>
        </w:numPr>
        <w:rPr>
          <w:rFonts w:cs="Tahoma"/>
          <w:szCs w:val="22"/>
        </w:rPr>
      </w:pPr>
      <w:r w:rsidRPr="000565F4">
        <w:rPr>
          <w:rFonts w:cs="Tahoma"/>
          <w:szCs w:val="22"/>
        </w:rPr>
        <w:t>All risk assessments should be approved and signed by SMT/SLT/line management as appropriate.</w:t>
      </w:r>
    </w:p>
    <w:p w14:paraId="2A12EC1C" w14:textId="77777777" w:rsidR="00EE443E" w:rsidRPr="000565F4" w:rsidRDefault="00EE443E" w:rsidP="00BF76EF">
      <w:pPr>
        <w:pStyle w:val="InMATPolicies"/>
        <w:numPr>
          <w:ilvl w:val="0"/>
          <w:numId w:val="26"/>
        </w:numPr>
        <w:rPr>
          <w:rFonts w:cs="Tahoma"/>
          <w:szCs w:val="22"/>
        </w:rPr>
      </w:pPr>
      <w:r w:rsidRPr="000565F4">
        <w:rPr>
          <w:rFonts w:cs="Tahoma"/>
          <w:szCs w:val="22"/>
        </w:rPr>
        <w:t>All accidents and incidents must be recorded in line with the school/academy’s policy.</w:t>
      </w:r>
    </w:p>
    <w:p w14:paraId="32F8B85A" w14:textId="77777777" w:rsidR="00EE443E" w:rsidRPr="000565F4" w:rsidRDefault="00EE443E" w:rsidP="00BF76EF">
      <w:pPr>
        <w:pStyle w:val="InMATPolicies"/>
        <w:numPr>
          <w:ilvl w:val="0"/>
          <w:numId w:val="26"/>
        </w:numPr>
        <w:rPr>
          <w:rFonts w:cs="Tahoma"/>
          <w:szCs w:val="22"/>
        </w:rPr>
      </w:pPr>
      <w:r w:rsidRPr="000565F4">
        <w:rPr>
          <w:rFonts w:cs="Tahoma"/>
          <w:szCs w:val="22"/>
        </w:rPr>
        <w:t>Also report near misses – not just accidents or incidents.</w:t>
      </w:r>
    </w:p>
    <w:p w14:paraId="0AC527CB" w14:textId="77777777" w:rsidR="00EE443E" w:rsidRPr="000565F4" w:rsidRDefault="00EE443E" w:rsidP="00EE443E">
      <w:pPr>
        <w:pStyle w:val="InMATPolicies"/>
        <w:rPr>
          <w:rFonts w:cs="Tahoma"/>
          <w:szCs w:val="22"/>
        </w:rPr>
        <w:sectPr w:rsidR="00EE443E" w:rsidRPr="000565F4" w:rsidSect="00ED3155">
          <w:pgSz w:w="16837" w:h="11905" w:orient="landscape"/>
          <w:pgMar w:top="1440" w:right="1440" w:bottom="1440" w:left="1440" w:header="567" w:footer="720" w:gutter="0"/>
          <w:cols w:space="720"/>
          <w:docGrid w:linePitch="360"/>
        </w:sectPr>
      </w:pPr>
    </w:p>
    <w:p w14:paraId="48945B15" w14:textId="37E15069" w:rsidR="00EE443E" w:rsidRPr="000565F4" w:rsidRDefault="00EE443E" w:rsidP="00112876">
      <w:pPr>
        <w:pStyle w:val="InMATPolicyPointHeading"/>
        <w:ind w:left="0" w:firstLine="0"/>
        <w:rPr>
          <w:rFonts w:cs="Tahoma"/>
        </w:rPr>
      </w:pPr>
      <w:bookmarkStart w:id="68" w:name="_Toc113965481"/>
      <w:bookmarkStart w:id="69" w:name="_Toc185414717"/>
      <w:r w:rsidRPr="000565F4">
        <w:rPr>
          <w:rFonts w:cs="Tahoma"/>
        </w:rPr>
        <w:lastRenderedPageBreak/>
        <w:t xml:space="preserve">APPENDIX </w:t>
      </w:r>
      <w:r w:rsidR="000565F4" w:rsidRPr="000565F4">
        <w:rPr>
          <w:rFonts w:cs="Tahoma"/>
        </w:rPr>
        <w:t>B</w:t>
      </w:r>
      <w:r w:rsidRPr="000565F4">
        <w:rPr>
          <w:rFonts w:cs="Tahoma"/>
        </w:rPr>
        <w:t>: LIST OF JOB ROLES</w:t>
      </w:r>
      <w:bookmarkEnd w:id="68"/>
      <w:bookmarkEnd w:id="69"/>
    </w:p>
    <w:p w14:paraId="7E770147" w14:textId="77777777" w:rsidR="00EE443E" w:rsidRPr="000565F4" w:rsidRDefault="00EE443E" w:rsidP="00EE443E">
      <w:pPr>
        <w:pStyle w:val="InMATPolicies"/>
        <w:rPr>
          <w:rFonts w:cs="Tahoma"/>
          <w:szCs w:val="22"/>
        </w:rPr>
      </w:pPr>
    </w:p>
    <w:tbl>
      <w:tblPr>
        <w:tblW w:w="0" w:type="auto"/>
        <w:tblBorders>
          <w:bottom w:val="single" w:sz="4" w:space="0" w:color="A6A6A6"/>
          <w:insideH w:val="single" w:sz="4" w:space="0" w:color="A6A6A6"/>
          <w:insideV w:val="single" w:sz="4" w:space="0" w:color="A6A6A6"/>
        </w:tblBorders>
        <w:tblLook w:val="04A0" w:firstRow="1" w:lastRow="0" w:firstColumn="1" w:lastColumn="0" w:noHBand="0" w:noVBand="1"/>
      </w:tblPr>
      <w:tblGrid>
        <w:gridCol w:w="5637"/>
        <w:gridCol w:w="3604"/>
      </w:tblGrid>
      <w:tr w:rsidR="00D67FE4" w:rsidRPr="00D67FE4" w14:paraId="1A44E000" w14:textId="77777777" w:rsidTr="00ED3155">
        <w:trPr>
          <w:trHeight w:val="567"/>
        </w:trPr>
        <w:tc>
          <w:tcPr>
            <w:tcW w:w="5637" w:type="dxa"/>
            <w:tcBorders>
              <w:top w:val="nil"/>
              <w:left w:val="nil"/>
              <w:bottom w:val="single" w:sz="4" w:space="0" w:color="A6A6A6"/>
              <w:right w:val="single" w:sz="4" w:space="0" w:color="A6A6A6"/>
            </w:tcBorders>
            <w:vAlign w:val="center"/>
            <w:hideMark/>
          </w:tcPr>
          <w:p w14:paraId="3678FA07" w14:textId="77777777" w:rsidR="00EE443E" w:rsidRPr="00D67FE4" w:rsidRDefault="00EE443E" w:rsidP="00ED3155">
            <w:pPr>
              <w:pStyle w:val="InMATPolicies"/>
              <w:rPr>
                <w:rStyle w:val="Heading1Ormiston"/>
                <w:rFonts w:ascii="Tahoma" w:eastAsia="Carlito" w:hAnsi="Tahoma" w:cs="Tahoma"/>
                <w:b/>
                <w:color w:val="auto"/>
                <w:sz w:val="22"/>
                <w:szCs w:val="22"/>
              </w:rPr>
            </w:pPr>
            <w:r w:rsidRPr="00D67FE4">
              <w:rPr>
                <w:rStyle w:val="Heading1Ormiston"/>
                <w:rFonts w:ascii="Tahoma" w:eastAsia="Carlito" w:hAnsi="Tahoma" w:cs="Tahoma"/>
                <w:b/>
                <w:color w:val="auto"/>
                <w:sz w:val="22"/>
                <w:szCs w:val="22"/>
              </w:rPr>
              <w:t>Job Role</w:t>
            </w:r>
          </w:p>
        </w:tc>
        <w:tc>
          <w:tcPr>
            <w:tcW w:w="3604" w:type="dxa"/>
            <w:tcBorders>
              <w:top w:val="nil"/>
              <w:left w:val="single" w:sz="4" w:space="0" w:color="A6A6A6"/>
              <w:bottom w:val="single" w:sz="4" w:space="0" w:color="A6A6A6"/>
              <w:right w:val="nil"/>
            </w:tcBorders>
            <w:vAlign w:val="center"/>
            <w:hideMark/>
          </w:tcPr>
          <w:p w14:paraId="5A1CB47C" w14:textId="77777777" w:rsidR="00EE443E" w:rsidRPr="00D67FE4" w:rsidRDefault="00EE443E" w:rsidP="00ED3155">
            <w:pPr>
              <w:pStyle w:val="InMATPolicies"/>
              <w:rPr>
                <w:rStyle w:val="Heading1Ormiston"/>
                <w:rFonts w:ascii="Tahoma" w:eastAsia="Carlito" w:hAnsi="Tahoma" w:cs="Tahoma"/>
                <w:b/>
                <w:color w:val="auto"/>
                <w:sz w:val="22"/>
                <w:szCs w:val="22"/>
              </w:rPr>
            </w:pPr>
            <w:r w:rsidRPr="00D67FE4">
              <w:rPr>
                <w:rStyle w:val="Heading1Ormiston"/>
                <w:rFonts w:ascii="Tahoma" w:eastAsia="Carlito" w:hAnsi="Tahoma" w:cs="Tahoma"/>
                <w:b/>
                <w:color w:val="auto"/>
                <w:sz w:val="22"/>
                <w:szCs w:val="22"/>
              </w:rPr>
              <w:t xml:space="preserve">Name/Position </w:t>
            </w:r>
          </w:p>
        </w:tc>
      </w:tr>
      <w:tr w:rsidR="00D67FE4" w:rsidRPr="00D67FE4" w14:paraId="548A858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F522981" w14:textId="72D35A1B" w:rsidR="00EE443E" w:rsidRPr="00D67FE4" w:rsidRDefault="00BD2B7D"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Head teacher</w:t>
            </w:r>
            <w:r w:rsidR="000E0CAA" w:rsidRPr="00D67FE4">
              <w:rPr>
                <w:rStyle w:val="Heading1Ormiston"/>
                <w:rFonts w:ascii="Tahoma" w:eastAsia="Carlito" w:hAnsi="Tahoma" w:cs="Tahoma"/>
                <w:color w:val="auto"/>
                <w:sz w:val="22"/>
                <w:szCs w:val="22"/>
              </w:rPr>
              <w:t xml:space="preserve"> </w:t>
            </w:r>
          </w:p>
        </w:tc>
        <w:tc>
          <w:tcPr>
            <w:tcW w:w="3604" w:type="dxa"/>
            <w:tcBorders>
              <w:top w:val="single" w:sz="4" w:space="0" w:color="A6A6A6"/>
              <w:left w:val="single" w:sz="4" w:space="0" w:color="A6A6A6"/>
              <w:bottom w:val="single" w:sz="4" w:space="0" w:color="A6A6A6"/>
              <w:right w:val="nil"/>
            </w:tcBorders>
            <w:vAlign w:val="center"/>
          </w:tcPr>
          <w:p w14:paraId="6E0F1AF8" w14:textId="356EC35A" w:rsidR="00EE443E" w:rsidRPr="00F75145" w:rsidRDefault="00F75145" w:rsidP="00ED3155">
            <w:pPr>
              <w:pStyle w:val="InMATPolicies"/>
              <w:rPr>
                <w:rStyle w:val="Heading1Ormiston"/>
                <w:rFonts w:ascii="Tahoma" w:eastAsia="Carlito" w:hAnsi="Tahoma" w:cs="Tahoma"/>
                <w:color w:val="auto"/>
                <w:sz w:val="22"/>
                <w:szCs w:val="22"/>
              </w:rPr>
            </w:pPr>
            <w:r w:rsidRPr="00F75145">
              <w:rPr>
                <w:rStyle w:val="Heading1Ormiston"/>
                <w:rFonts w:ascii="Tahoma" w:eastAsia="Carlito" w:hAnsi="Tahoma"/>
                <w:color w:val="auto"/>
                <w:sz w:val="22"/>
                <w:szCs w:val="22"/>
              </w:rPr>
              <w:t>Sarah O’Shea</w:t>
            </w:r>
          </w:p>
        </w:tc>
      </w:tr>
      <w:tr w:rsidR="00D67FE4" w:rsidRPr="00D67FE4" w14:paraId="2D48D55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613108AB" w14:textId="18A3A030"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Chair of </w:t>
            </w:r>
            <w:r w:rsidR="00755F2F" w:rsidRPr="00D67FE4">
              <w:rPr>
                <w:rStyle w:val="Heading1Ormiston"/>
                <w:rFonts w:ascii="Tahoma" w:eastAsia="Carlito" w:hAnsi="Tahoma" w:cs="Tahoma"/>
                <w:color w:val="auto"/>
                <w:sz w:val="22"/>
                <w:szCs w:val="22"/>
              </w:rPr>
              <w:t>LAC</w:t>
            </w:r>
          </w:p>
        </w:tc>
        <w:tc>
          <w:tcPr>
            <w:tcW w:w="3604" w:type="dxa"/>
            <w:tcBorders>
              <w:top w:val="single" w:sz="4" w:space="0" w:color="A6A6A6"/>
              <w:left w:val="single" w:sz="4" w:space="0" w:color="A6A6A6"/>
              <w:bottom w:val="single" w:sz="4" w:space="0" w:color="A6A6A6"/>
              <w:right w:val="nil"/>
            </w:tcBorders>
            <w:vAlign w:val="center"/>
          </w:tcPr>
          <w:p w14:paraId="312681A8"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23F5670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3A01DB2C" w14:textId="0F4F0826" w:rsidR="00EE443E" w:rsidRPr="00D67FE4" w:rsidRDefault="004E4B93"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Trusts </w:t>
            </w:r>
            <w:r w:rsidR="00B4331D" w:rsidRPr="00D67FE4">
              <w:rPr>
                <w:rStyle w:val="Heading1Ormiston"/>
                <w:rFonts w:ascii="Tahoma" w:eastAsia="Carlito" w:hAnsi="Tahoma" w:cs="Tahoma"/>
                <w:color w:val="auto"/>
                <w:sz w:val="22"/>
                <w:szCs w:val="22"/>
              </w:rPr>
              <w:t>E</w:t>
            </w:r>
            <w:r w:rsidR="004B4A38" w:rsidRPr="00D67FE4">
              <w:rPr>
                <w:rStyle w:val="Heading1Ormiston"/>
                <w:rFonts w:ascii="Tahoma" w:eastAsia="Carlito" w:hAnsi="Tahoma" w:cs="Tahoma"/>
                <w:color w:val="auto"/>
                <w:sz w:val="22"/>
                <w:szCs w:val="22"/>
              </w:rPr>
              <w:t>states/HR/</w:t>
            </w:r>
            <w:r w:rsidR="00B4331D" w:rsidRPr="00D67FE4">
              <w:rPr>
                <w:rStyle w:val="Heading1Ormiston"/>
                <w:rFonts w:ascii="Tahoma" w:eastAsia="Carlito" w:hAnsi="Tahoma" w:cs="Tahoma"/>
                <w:color w:val="auto"/>
                <w:sz w:val="22"/>
                <w:szCs w:val="22"/>
              </w:rPr>
              <w:t xml:space="preserve">IT </w:t>
            </w:r>
            <w:r w:rsidR="004B4A38" w:rsidRPr="00D67FE4">
              <w:rPr>
                <w:rStyle w:val="Heading1Ormiston"/>
                <w:rFonts w:ascii="Tahoma" w:eastAsia="Carlito" w:hAnsi="Tahoma" w:cs="Tahoma"/>
                <w:color w:val="auto"/>
                <w:sz w:val="22"/>
                <w:szCs w:val="22"/>
              </w:rPr>
              <w:t>Committee</w:t>
            </w:r>
            <w:r w:rsidR="00D35D55" w:rsidRPr="00D67FE4">
              <w:rPr>
                <w:rStyle w:val="Heading1Ormiston"/>
                <w:rFonts w:ascii="Tahoma" w:eastAsia="Carlito" w:hAnsi="Tahoma" w:cs="Tahoma"/>
                <w:color w:val="auto"/>
                <w:sz w:val="22"/>
                <w:szCs w:val="22"/>
              </w:rPr>
              <w:t xml:space="preserve"> </w:t>
            </w:r>
            <w:r w:rsidR="00B4331D" w:rsidRPr="00D67FE4">
              <w:rPr>
                <w:rStyle w:val="Heading1Ormiston"/>
                <w:rFonts w:ascii="Tahoma" w:eastAsia="Carlito" w:hAnsi="Tahoma" w:cs="Tahoma"/>
                <w:color w:val="auto"/>
                <w:sz w:val="22"/>
                <w:szCs w:val="22"/>
              </w:rPr>
              <w:t>Chair</w:t>
            </w:r>
          </w:p>
        </w:tc>
        <w:tc>
          <w:tcPr>
            <w:tcW w:w="3604" w:type="dxa"/>
            <w:tcBorders>
              <w:top w:val="single" w:sz="4" w:space="0" w:color="A6A6A6"/>
              <w:left w:val="single" w:sz="4" w:space="0" w:color="A6A6A6"/>
              <w:bottom w:val="single" w:sz="4" w:space="0" w:color="A6A6A6"/>
              <w:right w:val="nil"/>
            </w:tcBorders>
            <w:vAlign w:val="center"/>
          </w:tcPr>
          <w:p w14:paraId="74420637" w14:textId="5FF2E9F0" w:rsidR="00EE443E" w:rsidRPr="00D67FE4" w:rsidRDefault="004E4B93"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Richard Monk</w:t>
            </w:r>
          </w:p>
        </w:tc>
      </w:tr>
      <w:tr w:rsidR="00D67FE4" w:rsidRPr="00D67FE4" w14:paraId="3F3D0E9F"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62E752BF" w14:textId="55AE481B" w:rsidR="00EE443E" w:rsidRPr="00D67FE4" w:rsidRDefault="00B4331D"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School </w:t>
            </w:r>
            <w:r w:rsidR="00EE443E" w:rsidRPr="00D67FE4">
              <w:rPr>
                <w:rStyle w:val="Heading1Ormiston"/>
                <w:rFonts w:ascii="Tahoma" w:eastAsia="Carlito" w:hAnsi="Tahoma" w:cs="Tahoma"/>
                <w:color w:val="auto"/>
                <w:sz w:val="22"/>
                <w:szCs w:val="22"/>
              </w:rPr>
              <w:t>Business Manager</w:t>
            </w:r>
          </w:p>
        </w:tc>
        <w:tc>
          <w:tcPr>
            <w:tcW w:w="3604" w:type="dxa"/>
            <w:tcBorders>
              <w:top w:val="single" w:sz="4" w:space="0" w:color="A6A6A6"/>
              <w:left w:val="single" w:sz="4" w:space="0" w:color="A6A6A6"/>
              <w:bottom w:val="single" w:sz="4" w:space="0" w:color="A6A6A6"/>
              <w:right w:val="nil"/>
            </w:tcBorders>
            <w:vAlign w:val="center"/>
          </w:tcPr>
          <w:p w14:paraId="5F5E49AB" w14:textId="077D9A28"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Sade Morgan-Burgess</w:t>
            </w:r>
          </w:p>
        </w:tc>
      </w:tr>
      <w:tr w:rsidR="00D67FE4" w:rsidRPr="00D67FE4" w14:paraId="179DE0C9"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466BA03" w14:textId="36E8EFC8"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Site</w:t>
            </w:r>
            <w:r w:rsidR="00B4331D" w:rsidRPr="00D67FE4">
              <w:rPr>
                <w:rStyle w:val="Heading1Ormiston"/>
                <w:rFonts w:ascii="Tahoma" w:eastAsia="Carlito" w:hAnsi="Tahoma" w:cs="Tahoma"/>
                <w:color w:val="auto"/>
                <w:sz w:val="22"/>
                <w:szCs w:val="22"/>
              </w:rPr>
              <w:t xml:space="preserve"> superv</w:t>
            </w:r>
            <w:r w:rsidR="001A08B4" w:rsidRPr="00D67FE4">
              <w:rPr>
                <w:rStyle w:val="Heading1Ormiston"/>
                <w:rFonts w:ascii="Tahoma" w:eastAsia="Carlito" w:hAnsi="Tahoma" w:cs="Tahoma"/>
                <w:color w:val="auto"/>
                <w:sz w:val="22"/>
                <w:szCs w:val="22"/>
              </w:rPr>
              <w:t>i</w:t>
            </w:r>
            <w:r w:rsidR="00AD5964" w:rsidRPr="00D67FE4">
              <w:rPr>
                <w:rStyle w:val="Heading1Ormiston"/>
                <w:rFonts w:ascii="Tahoma" w:eastAsia="Carlito" w:hAnsi="Tahoma" w:cs="Tahoma"/>
                <w:color w:val="auto"/>
                <w:sz w:val="22"/>
                <w:szCs w:val="22"/>
              </w:rPr>
              <w:t xml:space="preserve">sor </w:t>
            </w:r>
          </w:p>
        </w:tc>
        <w:tc>
          <w:tcPr>
            <w:tcW w:w="3604" w:type="dxa"/>
            <w:tcBorders>
              <w:top w:val="single" w:sz="4" w:space="0" w:color="A6A6A6"/>
              <w:left w:val="single" w:sz="4" w:space="0" w:color="A6A6A6"/>
              <w:bottom w:val="single" w:sz="4" w:space="0" w:color="A6A6A6"/>
              <w:right w:val="nil"/>
            </w:tcBorders>
            <w:vAlign w:val="center"/>
          </w:tcPr>
          <w:p w14:paraId="13FACD2D" w14:textId="4D30F4A0"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David Owen</w:t>
            </w:r>
          </w:p>
        </w:tc>
      </w:tr>
      <w:tr w:rsidR="00D67FE4" w:rsidRPr="00D67FE4" w14:paraId="61AEAE8C"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1EC543A8"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Designated Safeguarding Lead</w:t>
            </w:r>
          </w:p>
        </w:tc>
        <w:tc>
          <w:tcPr>
            <w:tcW w:w="3604" w:type="dxa"/>
            <w:tcBorders>
              <w:top w:val="single" w:sz="4" w:space="0" w:color="A6A6A6"/>
              <w:left w:val="single" w:sz="4" w:space="0" w:color="A6A6A6"/>
              <w:bottom w:val="single" w:sz="4" w:space="0" w:color="A6A6A6"/>
              <w:right w:val="nil"/>
            </w:tcBorders>
            <w:vAlign w:val="center"/>
          </w:tcPr>
          <w:p w14:paraId="10C14632" w14:textId="50BEF0AE"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Sarah O’Shea</w:t>
            </w:r>
          </w:p>
        </w:tc>
      </w:tr>
      <w:tr w:rsidR="00D67FE4" w:rsidRPr="00D67FE4" w14:paraId="7FCCD22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056B2E85"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Deputy Designated Safeguarding Lead</w:t>
            </w:r>
          </w:p>
        </w:tc>
        <w:tc>
          <w:tcPr>
            <w:tcW w:w="3604" w:type="dxa"/>
            <w:tcBorders>
              <w:top w:val="single" w:sz="4" w:space="0" w:color="A6A6A6"/>
              <w:left w:val="single" w:sz="4" w:space="0" w:color="A6A6A6"/>
              <w:bottom w:val="single" w:sz="4" w:space="0" w:color="A6A6A6"/>
              <w:right w:val="nil"/>
            </w:tcBorders>
            <w:vAlign w:val="center"/>
          </w:tcPr>
          <w:p w14:paraId="7BE448E1" w14:textId="282723FC"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Clare Cousins, Stephanie Cooney, Jade Caygill, Shannon Harris, Becky Davies</w:t>
            </w:r>
          </w:p>
        </w:tc>
      </w:tr>
      <w:tr w:rsidR="00D67FE4" w:rsidRPr="00D67FE4" w14:paraId="1039741B"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37223481"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Educational Visits Coordinator (EVC)</w:t>
            </w:r>
          </w:p>
        </w:tc>
        <w:tc>
          <w:tcPr>
            <w:tcW w:w="3604" w:type="dxa"/>
            <w:tcBorders>
              <w:top w:val="single" w:sz="4" w:space="0" w:color="A6A6A6"/>
              <w:left w:val="single" w:sz="4" w:space="0" w:color="A6A6A6"/>
              <w:bottom w:val="single" w:sz="4" w:space="0" w:color="A6A6A6"/>
              <w:right w:val="nil"/>
            </w:tcBorders>
            <w:vAlign w:val="center"/>
          </w:tcPr>
          <w:p w14:paraId="364500B8" w14:textId="0B91C51E"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Shannon Harris</w:t>
            </w:r>
          </w:p>
        </w:tc>
      </w:tr>
      <w:tr w:rsidR="00D67FE4" w:rsidRPr="00D67FE4" w14:paraId="7A4054CD"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B42BA49"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Electrical Equipment</w:t>
            </w:r>
          </w:p>
        </w:tc>
        <w:tc>
          <w:tcPr>
            <w:tcW w:w="3604" w:type="dxa"/>
            <w:tcBorders>
              <w:top w:val="single" w:sz="4" w:space="0" w:color="A6A6A6"/>
              <w:left w:val="single" w:sz="4" w:space="0" w:color="A6A6A6"/>
              <w:bottom w:val="single" w:sz="4" w:space="0" w:color="A6A6A6"/>
              <w:right w:val="nil"/>
            </w:tcBorders>
            <w:vAlign w:val="center"/>
          </w:tcPr>
          <w:p w14:paraId="39F1546B" w14:textId="3E55E0AF"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David Owen</w:t>
            </w:r>
          </w:p>
        </w:tc>
      </w:tr>
      <w:tr w:rsidR="00D67FE4" w:rsidRPr="00D67FE4" w14:paraId="25736C91"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110224B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Asset Register</w:t>
            </w:r>
          </w:p>
        </w:tc>
        <w:tc>
          <w:tcPr>
            <w:tcW w:w="3604" w:type="dxa"/>
            <w:tcBorders>
              <w:top w:val="single" w:sz="4" w:space="0" w:color="A6A6A6"/>
              <w:left w:val="single" w:sz="4" w:space="0" w:color="A6A6A6"/>
              <w:bottom w:val="single" w:sz="4" w:space="0" w:color="A6A6A6"/>
              <w:right w:val="nil"/>
            </w:tcBorders>
            <w:vAlign w:val="center"/>
          </w:tcPr>
          <w:p w14:paraId="1A46B3FB" w14:textId="76AFFEA0"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Louise Drake</w:t>
            </w:r>
          </w:p>
        </w:tc>
      </w:tr>
      <w:tr w:rsidR="00D67FE4" w:rsidRPr="00D67FE4" w14:paraId="72606278"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818BBF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Nominated Responsible Person for Fire Safety</w:t>
            </w:r>
          </w:p>
        </w:tc>
        <w:tc>
          <w:tcPr>
            <w:tcW w:w="3604" w:type="dxa"/>
            <w:tcBorders>
              <w:top w:val="single" w:sz="4" w:space="0" w:color="A6A6A6"/>
              <w:left w:val="single" w:sz="4" w:space="0" w:color="A6A6A6"/>
              <w:bottom w:val="single" w:sz="4" w:space="0" w:color="A6A6A6"/>
              <w:right w:val="nil"/>
            </w:tcBorders>
            <w:vAlign w:val="center"/>
          </w:tcPr>
          <w:p w14:paraId="47F08D0F" w14:textId="72AE594A"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David Owen</w:t>
            </w:r>
          </w:p>
        </w:tc>
      </w:tr>
      <w:tr w:rsidR="00D67FE4" w:rsidRPr="00D67FE4" w14:paraId="59B84075"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93FAA9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Fire Training</w:t>
            </w:r>
          </w:p>
        </w:tc>
        <w:tc>
          <w:tcPr>
            <w:tcW w:w="3604" w:type="dxa"/>
            <w:tcBorders>
              <w:top w:val="single" w:sz="4" w:space="0" w:color="A6A6A6"/>
              <w:left w:val="single" w:sz="4" w:space="0" w:color="A6A6A6"/>
              <w:bottom w:val="single" w:sz="4" w:space="0" w:color="A6A6A6"/>
              <w:right w:val="nil"/>
            </w:tcBorders>
            <w:vAlign w:val="center"/>
          </w:tcPr>
          <w:p w14:paraId="0A7F8905" w14:textId="16505CF6"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Sarah O’Shea</w:t>
            </w:r>
          </w:p>
        </w:tc>
      </w:tr>
      <w:tr w:rsidR="00D67FE4" w:rsidRPr="00D67FE4" w14:paraId="5410132A"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0C8DB8D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Legionella</w:t>
            </w:r>
          </w:p>
        </w:tc>
        <w:tc>
          <w:tcPr>
            <w:tcW w:w="3604" w:type="dxa"/>
            <w:tcBorders>
              <w:top w:val="single" w:sz="4" w:space="0" w:color="A6A6A6"/>
              <w:left w:val="single" w:sz="4" w:space="0" w:color="A6A6A6"/>
              <w:bottom w:val="single" w:sz="4" w:space="0" w:color="A6A6A6"/>
              <w:right w:val="nil"/>
            </w:tcBorders>
            <w:vAlign w:val="center"/>
          </w:tcPr>
          <w:p w14:paraId="33F834D8" w14:textId="5332E741"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David Owen</w:t>
            </w:r>
          </w:p>
        </w:tc>
      </w:tr>
      <w:tr w:rsidR="00043285" w:rsidRPr="00D67FE4" w14:paraId="0ED1F2A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722B0730" w14:textId="081B00FB" w:rsidR="00043285" w:rsidRPr="00D67FE4" w:rsidRDefault="00BB0094"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olor w:val="auto"/>
                <w:sz w:val="22"/>
                <w:szCs w:val="22"/>
              </w:rPr>
              <w:t>W</w:t>
            </w:r>
            <w:r w:rsidR="00043285" w:rsidRPr="00D67FE4">
              <w:rPr>
                <w:rStyle w:val="Heading1Ormiston"/>
                <w:rFonts w:ascii="Tahoma" w:eastAsia="Carlito" w:hAnsi="Tahoma"/>
                <w:color w:val="auto"/>
                <w:sz w:val="22"/>
                <w:szCs w:val="22"/>
              </w:rPr>
              <w:t>ellbeing lead</w:t>
            </w:r>
          </w:p>
        </w:tc>
        <w:tc>
          <w:tcPr>
            <w:tcW w:w="3604" w:type="dxa"/>
            <w:tcBorders>
              <w:top w:val="single" w:sz="4" w:space="0" w:color="A6A6A6"/>
              <w:left w:val="single" w:sz="4" w:space="0" w:color="A6A6A6"/>
              <w:bottom w:val="single" w:sz="4" w:space="0" w:color="A6A6A6"/>
              <w:right w:val="nil"/>
            </w:tcBorders>
            <w:vAlign w:val="center"/>
          </w:tcPr>
          <w:p w14:paraId="77BFA961" w14:textId="50E4556F" w:rsidR="00043285"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Sarah O’Shea</w:t>
            </w:r>
          </w:p>
        </w:tc>
      </w:tr>
      <w:tr w:rsidR="00D67FE4" w:rsidRPr="00D67FE4" w14:paraId="546E1F98"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5789CD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Ensuring Support for Pupils with Medical Conditions (and IHPS)</w:t>
            </w:r>
          </w:p>
        </w:tc>
        <w:tc>
          <w:tcPr>
            <w:tcW w:w="3604" w:type="dxa"/>
            <w:tcBorders>
              <w:top w:val="single" w:sz="4" w:space="0" w:color="A6A6A6"/>
              <w:left w:val="single" w:sz="4" w:space="0" w:color="A6A6A6"/>
              <w:bottom w:val="single" w:sz="4" w:space="0" w:color="A6A6A6"/>
              <w:right w:val="nil"/>
            </w:tcBorders>
            <w:vAlign w:val="center"/>
          </w:tcPr>
          <w:p w14:paraId="0F26894E" w14:textId="21E89BEE"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Clare </w:t>
            </w:r>
            <w:proofErr w:type="spellStart"/>
            <w:r>
              <w:rPr>
                <w:rStyle w:val="Heading1Ormiston"/>
                <w:rFonts w:ascii="Tahoma" w:eastAsia="Carlito" w:hAnsi="Tahoma" w:cs="Tahoma"/>
                <w:color w:val="auto"/>
                <w:sz w:val="22"/>
                <w:szCs w:val="22"/>
              </w:rPr>
              <w:t>Couisns</w:t>
            </w:r>
            <w:proofErr w:type="spellEnd"/>
          </w:p>
        </w:tc>
      </w:tr>
      <w:tr w:rsidR="00D67FE4" w:rsidRPr="00D67FE4" w14:paraId="59FBFEB9"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1FBEF525"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First Aid</w:t>
            </w:r>
          </w:p>
        </w:tc>
        <w:tc>
          <w:tcPr>
            <w:tcW w:w="3604" w:type="dxa"/>
            <w:tcBorders>
              <w:top w:val="single" w:sz="4" w:space="0" w:color="A6A6A6"/>
              <w:left w:val="single" w:sz="4" w:space="0" w:color="A6A6A6"/>
              <w:bottom w:val="single" w:sz="4" w:space="0" w:color="A6A6A6"/>
              <w:right w:val="nil"/>
            </w:tcBorders>
            <w:vAlign w:val="center"/>
          </w:tcPr>
          <w:p w14:paraId="7BCF47A2" w14:textId="4168635B"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Sarah O’Shea</w:t>
            </w:r>
          </w:p>
        </w:tc>
      </w:tr>
      <w:tr w:rsidR="00D67FE4" w:rsidRPr="00D67FE4" w14:paraId="0ADEC6BF"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7055F120"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Managing Medicines</w:t>
            </w:r>
          </w:p>
        </w:tc>
        <w:tc>
          <w:tcPr>
            <w:tcW w:w="3604" w:type="dxa"/>
            <w:tcBorders>
              <w:top w:val="single" w:sz="4" w:space="0" w:color="A6A6A6"/>
              <w:left w:val="single" w:sz="4" w:space="0" w:color="A6A6A6"/>
              <w:bottom w:val="single" w:sz="4" w:space="0" w:color="A6A6A6"/>
              <w:right w:val="nil"/>
            </w:tcBorders>
            <w:vAlign w:val="center"/>
          </w:tcPr>
          <w:p w14:paraId="2C105D79" w14:textId="3A087DD0"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Louise Drake</w:t>
            </w:r>
          </w:p>
        </w:tc>
      </w:tr>
      <w:tr w:rsidR="00D67FE4" w:rsidRPr="00D67FE4" w14:paraId="4FB062E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2BD0916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Early Years</w:t>
            </w:r>
          </w:p>
        </w:tc>
        <w:tc>
          <w:tcPr>
            <w:tcW w:w="3604" w:type="dxa"/>
            <w:tcBorders>
              <w:top w:val="single" w:sz="4" w:space="0" w:color="A6A6A6"/>
              <w:left w:val="single" w:sz="4" w:space="0" w:color="A6A6A6"/>
              <w:bottom w:val="single" w:sz="4" w:space="0" w:color="A6A6A6"/>
              <w:right w:val="nil"/>
            </w:tcBorders>
            <w:vAlign w:val="center"/>
          </w:tcPr>
          <w:p w14:paraId="7B679447" w14:textId="4ECBD632"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Stephanie Cooney</w:t>
            </w:r>
          </w:p>
        </w:tc>
      </w:tr>
      <w:tr w:rsidR="00D67FE4" w:rsidRPr="00D67FE4" w14:paraId="6F0C97AE"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3CCEFC2E"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Key Stage 1</w:t>
            </w:r>
          </w:p>
        </w:tc>
        <w:tc>
          <w:tcPr>
            <w:tcW w:w="3604" w:type="dxa"/>
            <w:tcBorders>
              <w:top w:val="single" w:sz="4" w:space="0" w:color="A6A6A6"/>
              <w:left w:val="single" w:sz="4" w:space="0" w:color="A6A6A6"/>
              <w:bottom w:val="single" w:sz="4" w:space="0" w:color="A6A6A6"/>
              <w:right w:val="nil"/>
            </w:tcBorders>
            <w:vAlign w:val="center"/>
          </w:tcPr>
          <w:p w14:paraId="6BAD3664" w14:textId="6CED7EEE"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Shannon Harris</w:t>
            </w:r>
          </w:p>
        </w:tc>
      </w:tr>
      <w:tr w:rsidR="00D67FE4" w:rsidRPr="00D67FE4" w14:paraId="0933E251"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5123EA11"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Key Stage 2</w:t>
            </w:r>
          </w:p>
        </w:tc>
        <w:tc>
          <w:tcPr>
            <w:tcW w:w="3604" w:type="dxa"/>
            <w:tcBorders>
              <w:top w:val="single" w:sz="4" w:space="0" w:color="A6A6A6"/>
              <w:left w:val="single" w:sz="4" w:space="0" w:color="A6A6A6"/>
              <w:bottom w:val="single" w:sz="4" w:space="0" w:color="A6A6A6"/>
              <w:right w:val="nil"/>
            </w:tcBorders>
            <w:vAlign w:val="center"/>
          </w:tcPr>
          <w:p w14:paraId="69D771C1" w14:textId="77777777" w:rsidR="00EE443E" w:rsidRPr="00D67FE4" w:rsidRDefault="00EE443E" w:rsidP="00ED3155">
            <w:pPr>
              <w:pStyle w:val="InMATPolicies"/>
              <w:rPr>
                <w:rStyle w:val="Heading1Ormiston"/>
                <w:rFonts w:ascii="Tahoma" w:eastAsia="Carlito" w:hAnsi="Tahoma" w:cs="Tahoma"/>
                <w:color w:val="auto"/>
                <w:sz w:val="22"/>
                <w:szCs w:val="22"/>
              </w:rPr>
            </w:pPr>
          </w:p>
        </w:tc>
      </w:tr>
      <w:tr w:rsidR="00D67FE4" w:rsidRPr="00D67FE4" w14:paraId="6E82298B"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6520B32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Special Educational Needs Coordinator </w:t>
            </w:r>
          </w:p>
        </w:tc>
        <w:tc>
          <w:tcPr>
            <w:tcW w:w="3604" w:type="dxa"/>
            <w:tcBorders>
              <w:top w:val="single" w:sz="4" w:space="0" w:color="A6A6A6"/>
              <w:left w:val="single" w:sz="4" w:space="0" w:color="A6A6A6"/>
              <w:bottom w:val="single" w:sz="4" w:space="0" w:color="A6A6A6"/>
              <w:right w:val="nil"/>
            </w:tcBorders>
            <w:vAlign w:val="center"/>
          </w:tcPr>
          <w:p w14:paraId="32868AA8" w14:textId="27D55170" w:rsidR="00EE443E" w:rsidRPr="00D67FE4" w:rsidRDefault="00F7514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Clare Cousins</w:t>
            </w:r>
          </w:p>
        </w:tc>
      </w:tr>
    </w:tbl>
    <w:p w14:paraId="3CAD5AEA" w14:textId="77777777" w:rsidR="00EE443E" w:rsidRPr="000565F4" w:rsidRDefault="00EE443E" w:rsidP="00EE443E">
      <w:pPr>
        <w:pStyle w:val="Bullet"/>
        <w:numPr>
          <w:ilvl w:val="0"/>
          <w:numId w:val="0"/>
        </w:numPr>
        <w:rPr>
          <w:rFonts w:ascii="Tahoma" w:hAnsi="Tahoma" w:cs="Tahoma"/>
          <w:sz w:val="22"/>
          <w:szCs w:val="22"/>
        </w:rPr>
      </w:pPr>
    </w:p>
    <w:p w14:paraId="182F43D1" w14:textId="77777777" w:rsidR="00562C21" w:rsidRPr="000565F4" w:rsidRDefault="00562C21" w:rsidP="00EE443E">
      <w:pPr>
        <w:pStyle w:val="Bullet"/>
        <w:numPr>
          <w:ilvl w:val="0"/>
          <w:numId w:val="0"/>
        </w:numPr>
        <w:rPr>
          <w:rFonts w:ascii="Tahoma" w:hAnsi="Tahoma" w:cs="Tahoma"/>
          <w:sz w:val="22"/>
          <w:szCs w:val="22"/>
        </w:rPr>
      </w:pPr>
    </w:p>
    <w:p w14:paraId="6C8B02DB" w14:textId="77777777" w:rsidR="00562C21" w:rsidRPr="000565F4" w:rsidRDefault="00562C21" w:rsidP="00EE443E">
      <w:pPr>
        <w:pStyle w:val="Bullet"/>
        <w:numPr>
          <w:ilvl w:val="0"/>
          <w:numId w:val="0"/>
        </w:numPr>
        <w:rPr>
          <w:rFonts w:ascii="Tahoma" w:hAnsi="Tahoma" w:cs="Tahoma"/>
          <w:sz w:val="22"/>
          <w:szCs w:val="22"/>
        </w:rPr>
      </w:pPr>
    </w:p>
    <w:p w14:paraId="2A87DCFC" w14:textId="0938F962" w:rsidR="00FD5AE1" w:rsidRPr="000565F4" w:rsidRDefault="00FD5AE1" w:rsidP="00FD5AE1">
      <w:pPr>
        <w:spacing w:line="276" w:lineRule="auto"/>
        <w:rPr>
          <w:rFonts w:ascii="Tahoma" w:hAnsi="Tahoma" w:cs="Tahoma"/>
        </w:rPr>
      </w:pPr>
      <w:r w:rsidRPr="000565F4">
        <w:rPr>
          <w:rFonts w:ascii="Tahoma" w:hAnsi="Tahoma" w:cs="Tahoma"/>
        </w:rPr>
        <w:t xml:space="preserve">List </w:t>
      </w:r>
      <w:r w:rsidRPr="000565F4">
        <w:rPr>
          <w:rFonts w:ascii="Tahoma" w:hAnsi="Tahoma" w:cs="Tahoma"/>
          <w:b/>
          <w:bCs/>
        </w:rPr>
        <w:t>statutory R/A</w:t>
      </w:r>
      <w:r w:rsidRPr="000565F4">
        <w:rPr>
          <w:rFonts w:ascii="Tahoma" w:hAnsi="Tahoma" w:cs="Tahoma"/>
        </w:rPr>
        <w:t xml:space="preserve"> – see </w:t>
      </w:r>
      <w:proofErr w:type="spellStart"/>
      <w:r w:rsidRPr="000565F4">
        <w:rPr>
          <w:rFonts w:ascii="Tahoma" w:hAnsi="Tahoma" w:cs="Tahoma"/>
        </w:rPr>
        <w:t>Handsam</w:t>
      </w:r>
      <w:proofErr w:type="spellEnd"/>
      <w:r w:rsidRPr="000565F4">
        <w:rPr>
          <w:rFonts w:ascii="Tahoma" w:hAnsi="Tahoma" w:cs="Tahoma"/>
        </w:rPr>
        <w:t xml:space="preserve"> </w:t>
      </w:r>
      <w:r w:rsidR="000565F4" w:rsidRPr="000565F4">
        <w:rPr>
          <w:rFonts w:ascii="Tahoma" w:hAnsi="Tahoma" w:cs="Tahoma"/>
        </w:rPr>
        <w:t>examples.</w:t>
      </w:r>
    </w:p>
    <w:p w14:paraId="3935723C" w14:textId="77777777" w:rsidR="00FD5AE1" w:rsidRPr="000565F4" w:rsidRDefault="00FD5AE1" w:rsidP="00FD5AE1">
      <w:pPr>
        <w:spacing w:line="276" w:lineRule="auto"/>
        <w:rPr>
          <w:rFonts w:ascii="Tahoma" w:hAnsi="Tahoma" w:cs="Tahoma"/>
        </w:rPr>
      </w:pPr>
    </w:p>
    <w:p w14:paraId="526C3499" w14:textId="77777777" w:rsidR="00FD5AE1" w:rsidRPr="000565F4" w:rsidRDefault="00FD5AE1" w:rsidP="00FD5AE1">
      <w:pPr>
        <w:spacing w:line="276" w:lineRule="auto"/>
        <w:rPr>
          <w:rFonts w:ascii="Tahoma" w:hAnsi="Tahoma" w:cs="Tahoma"/>
        </w:rPr>
      </w:pPr>
      <w:r w:rsidRPr="000565F4">
        <w:rPr>
          <w:rFonts w:ascii="Tahoma" w:hAnsi="Tahoma" w:cs="Tahoma"/>
        </w:rPr>
        <w:t xml:space="preserve">Off Site visits – See EVC Policy </w:t>
      </w:r>
    </w:p>
    <w:p w14:paraId="1C2AB264" w14:textId="77777777" w:rsidR="00FD5AE1" w:rsidRPr="000565F4" w:rsidRDefault="00FD5AE1" w:rsidP="00FD5AE1">
      <w:pPr>
        <w:spacing w:line="276" w:lineRule="auto"/>
        <w:rPr>
          <w:rFonts w:ascii="Tahoma" w:hAnsi="Tahoma" w:cs="Tahoma"/>
        </w:rPr>
      </w:pPr>
      <w:r w:rsidRPr="000565F4">
        <w:rPr>
          <w:rFonts w:ascii="Tahoma" w:hAnsi="Tahoma" w:cs="Tahoma"/>
        </w:rPr>
        <w:t>School Site – Classrooms, library, hall, staff room, playground, field, kitchen, offices, Corridors, stairs, lifts, car park/driveway, Forest school</w:t>
      </w:r>
    </w:p>
    <w:p w14:paraId="2D0A73E1" w14:textId="77777777" w:rsidR="00FD5AE1" w:rsidRPr="000565F4" w:rsidRDefault="00FD5AE1" w:rsidP="00FD5AE1">
      <w:pPr>
        <w:spacing w:line="276" w:lineRule="auto"/>
        <w:rPr>
          <w:rFonts w:ascii="Tahoma" w:hAnsi="Tahoma" w:cs="Tahoma"/>
        </w:rPr>
      </w:pPr>
      <w:r w:rsidRPr="000565F4">
        <w:rPr>
          <w:rFonts w:ascii="Tahoma" w:hAnsi="Tahoma" w:cs="Tahoma"/>
        </w:rPr>
        <w:t xml:space="preserve">Visitors </w:t>
      </w:r>
      <w:proofErr w:type="gramStart"/>
      <w:r w:rsidRPr="000565F4">
        <w:rPr>
          <w:rFonts w:ascii="Tahoma" w:hAnsi="Tahoma" w:cs="Tahoma"/>
        </w:rPr>
        <w:t>on school</w:t>
      </w:r>
      <w:proofErr w:type="gramEnd"/>
      <w:r w:rsidRPr="000565F4">
        <w:rPr>
          <w:rFonts w:ascii="Tahoma" w:hAnsi="Tahoma" w:cs="Tahoma"/>
        </w:rPr>
        <w:t xml:space="preserve"> site</w:t>
      </w:r>
    </w:p>
    <w:p w14:paraId="050C5882" w14:textId="77777777" w:rsidR="00FD5AE1" w:rsidRPr="000565F4" w:rsidRDefault="00FD5AE1" w:rsidP="00FD5AE1">
      <w:pPr>
        <w:spacing w:line="276" w:lineRule="auto"/>
        <w:rPr>
          <w:rFonts w:ascii="Tahoma" w:hAnsi="Tahoma" w:cs="Tahoma"/>
        </w:rPr>
      </w:pPr>
      <w:r w:rsidRPr="000565F4">
        <w:rPr>
          <w:rFonts w:ascii="Tahoma" w:hAnsi="Tahoma" w:cs="Tahoma"/>
        </w:rPr>
        <w:t>Working at height</w:t>
      </w:r>
    </w:p>
    <w:p w14:paraId="45AC1791" w14:textId="77777777" w:rsidR="00FD5AE1" w:rsidRPr="000565F4" w:rsidRDefault="00FD5AE1" w:rsidP="00FD5AE1">
      <w:pPr>
        <w:spacing w:line="276" w:lineRule="auto"/>
        <w:rPr>
          <w:rFonts w:ascii="Tahoma" w:hAnsi="Tahoma" w:cs="Tahoma"/>
          <w:lang w:val="en-GB"/>
        </w:rPr>
      </w:pPr>
      <w:r w:rsidRPr="000565F4">
        <w:rPr>
          <w:rFonts w:ascii="Tahoma" w:hAnsi="Tahoma" w:cs="Tahoma"/>
          <w:lang w:val="en-GB"/>
        </w:rPr>
        <w:t>On site vehicle movement</w:t>
      </w:r>
    </w:p>
    <w:p w14:paraId="7610F32F" w14:textId="77777777" w:rsidR="00FD5AE1" w:rsidRPr="000565F4" w:rsidRDefault="00FD5AE1" w:rsidP="00FD5AE1">
      <w:pPr>
        <w:spacing w:line="276" w:lineRule="auto"/>
        <w:rPr>
          <w:rFonts w:ascii="Tahoma" w:hAnsi="Tahoma" w:cs="Tahoma"/>
        </w:rPr>
      </w:pPr>
      <w:r w:rsidRPr="000565F4">
        <w:rPr>
          <w:rFonts w:ascii="Tahoma" w:hAnsi="Tahoma" w:cs="Tahoma"/>
        </w:rPr>
        <w:t>Managing asbestos</w:t>
      </w:r>
    </w:p>
    <w:p w14:paraId="034E464B" w14:textId="77777777" w:rsidR="00FD5AE1" w:rsidRPr="000565F4" w:rsidRDefault="00FD5AE1" w:rsidP="00FD5AE1">
      <w:pPr>
        <w:spacing w:line="276" w:lineRule="auto"/>
        <w:rPr>
          <w:rFonts w:ascii="Tahoma" w:hAnsi="Tahoma" w:cs="Tahoma"/>
        </w:rPr>
      </w:pPr>
      <w:r w:rsidRPr="000565F4">
        <w:rPr>
          <w:rFonts w:ascii="Tahoma" w:hAnsi="Tahoma" w:cs="Tahoma"/>
        </w:rPr>
        <w:t>Control of hazardous substances (COSHH)</w:t>
      </w:r>
    </w:p>
    <w:p w14:paraId="6CEB543B" w14:textId="77777777" w:rsidR="00FD5AE1" w:rsidRPr="000565F4" w:rsidRDefault="00FD5AE1" w:rsidP="00FD5AE1">
      <w:pPr>
        <w:spacing w:line="276" w:lineRule="auto"/>
        <w:rPr>
          <w:rFonts w:ascii="Tahoma" w:hAnsi="Tahoma" w:cs="Tahoma"/>
        </w:rPr>
      </w:pPr>
      <w:r w:rsidRPr="000565F4">
        <w:rPr>
          <w:rFonts w:ascii="Tahoma" w:hAnsi="Tahoma" w:cs="Tahoma"/>
        </w:rPr>
        <w:t>Managing external contractors</w:t>
      </w:r>
    </w:p>
    <w:p w14:paraId="1B0B42FD" w14:textId="77777777" w:rsidR="00FD5AE1" w:rsidRPr="000565F4" w:rsidRDefault="00FD5AE1" w:rsidP="00FD5AE1">
      <w:pPr>
        <w:spacing w:line="276" w:lineRule="auto"/>
        <w:rPr>
          <w:rFonts w:ascii="Tahoma" w:hAnsi="Tahoma" w:cs="Tahoma"/>
        </w:rPr>
      </w:pPr>
      <w:r w:rsidRPr="000565F4">
        <w:rPr>
          <w:rFonts w:ascii="Tahoma" w:hAnsi="Tahoma" w:cs="Tahoma"/>
        </w:rPr>
        <w:t>Manual handling</w:t>
      </w:r>
    </w:p>
    <w:p w14:paraId="1A15AF84" w14:textId="748BB2C3" w:rsidR="00FD5AE1" w:rsidRPr="000565F4" w:rsidRDefault="00FD5AE1" w:rsidP="00FD5AE1">
      <w:pPr>
        <w:spacing w:line="276" w:lineRule="auto"/>
        <w:rPr>
          <w:rFonts w:ascii="Tahoma" w:hAnsi="Tahoma" w:cs="Tahoma"/>
        </w:rPr>
      </w:pPr>
      <w:r w:rsidRPr="000565F4">
        <w:rPr>
          <w:rFonts w:ascii="Tahoma" w:hAnsi="Tahoma" w:cs="Tahoma"/>
        </w:rPr>
        <w:t xml:space="preserve">Work related </w:t>
      </w:r>
      <w:r w:rsidR="000565F4" w:rsidRPr="000565F4">
        <w:rPr>
          <w:rFonts w:ascii="Tahoma" w:hAnsi="Tahoma" w:cs="Tahoma"/>
        </w:rPr>
        <w:t>stress.</w:t>
      </w:r>
    </w:p>
    <w:p w14:paraId="4CFB18FE" w14:textId="77777777" w:rsidR="00FD5AE1" w:rsidRPr="000565F4" w:rsidRDefault="00FD5AE1" w:rsidP="00FD5AE1">
      <w:pPr>
        <w:spacing w:line="276" w:lineRule="auto"/>
        <w:rPr>
          <w:rFonts w:ascii="Tahoma" w:hAnsi="Tahoma" w:cs="Tahoma"/>
        </w:rPr>
      </w:pPr>
      <w:r w:rsidRPr="000565F4">
        <w:rPr>
          <w:rFonts w:ascii="Tahoma" w:hAnsi="Tahoma" w:cs="Tahoma"/>
        </w:rPr>
        <w:t xml:space="preserve">Ventilation </w:t>
      </w:r>
    </w:p>
    <w:p w14:paraId="57FAB166" w14:textId="77777777" w:rsidR="00FD5AE1" w:rsidRPr="000565F4" w:rsidRDefault="00FD5AE1" w:rsidP="00FD5AE1">
      <w:pPr>
        <w:spacing w:line="276" w:lineRule="auto"/>
        <w:rPr>
          <w:rFonts w:ascii="Tahoma" w:hAnsi="Tahoma" w:cs="Tahoma"/>
        </w:rPr>
      </w:pPr>
      <w:r w:rsidRPr="000565F4">
        <w:rPr>
          <w:rFonts w:ascii="Tahoma" w:hAnsi="Tahoma" w:cs="Tahoma"/>
        </w:rPr>
        <w:t>School security</w:t>
      </w:r>
    </w:p>
    <w:p w14:paraId="477469D3" w14:textId="2D16EFA6" w:rsidR="00FD5AE1" w:rsidRPr="000565F4" w:rsidRDefault="000565F4" w:rsidP="00FD5AE1">
      <w:pPr>
        <w:spacing w:line="276" w:lineRule="auto"/>
        <w:rPr>
          <w:rFonts w:ascii="Tahoma" w:hAnsi="Tahoma" w:cs="Tahoma"/>
        </w:rPr>
      </w:pPr>
      <w:r w:rsidRPr="000565F4">
        <w:rPr>
          <w:rFonts w:ascii="Tahoma" w:hAnsi="Tahoma" w:cs="Tahoma"/>
        </w:rPr>
        <w:t>Minibus</w:t>
      </w:r>
    </w:p>
    <w:p w14:paraId="580CA056" w14:textId="77777777" w:rsidR="00FD5AE1" w:rsidRPr="000565F4" w:rsidRDefault="00FD5AE1" w:rsidP="00FD5AE1">
      <w:pPr>
        <w:spacing w:line="276" w:lineRule="auto"/>
        <w:rPr>
          <w:rFonts w:ascii="Tahoma" w:hAnsi="Tahoma" w:cs="Tahoma"/>
        </w:rPr>
      </w:pPr>
    </w:p>
    <w:p w14:paraId="776FF787" w14:textId="77777777" w:rsidR="00FD5AE1" w:rsidRPr="000565F4" w:rsidRDefault="00FD5AE1" w:rsidP="00FD5AE1">
      <w:pPr>
        <w:spacing w:line="276" w:lineRule="auto"/>
        <w:rPr>
          <w:rFonts w:ascii="Tahoma" w:hAnsi="Tahoma" w:cs="Tahoma"/>
        </w:rPr>
      </w:pPr>
      <w:r w:rsidRPr="000565F4">
        <w:rPr>
          <w:rFonts w:ascii="Tahoma" w:hAnsi="Tahoma" w:cs="Tahoma"/>
        </w:rPr>
        <w:t>Other R/A but not an exhaustive list, (only written at point of need)</w:t>
      </w:r>
    </w:p>
    <w:p w14:paraId="1D77F2A7" w14:textId="7D693D2C" w:rsidR="00FD5AE1" w:rsidRPr="000565F4" w:rsidRDefault="000565F4" w:rsidP="00FD5AE1">
      <w:pPr>
        <w:spacing w:line="276" w:lineRule="auto"/>
        <w:rPr>
          <w:rFonts w:ascii="Tahoma" w:hAnsi="Tahoma" w:cs="Tahoma"/>
        </w:rPr>
      </w:pPr>
      <w:r w:rsidRPr="000565F4">
        <w:rPr>
          <w:rFonts w:ascii="Tahoma" w:hAnsi="Tahoma" w:cs="Tahoma"/>
        </w:rPr>
        <w:t>E.g.,</w:t>
      </w:r>
      <w:r w:rsidR="00FD5AE1" w:rsidRPr="000565F4">
        <w:rPr>
          <w:rFonts w:ascii="Tahoma" w:hAnsi="Tahoma" w:cs="Tahoma"/>
        </w:rPr>
        <w:t xml:space="preserve"> pregnancy, animals onsite </w:t>
      </w:r>
    </w:p>
    <w:p w14:paraId="1DA4A6D8" w14:textId="77777777" w:rsidR="00FD5AE1" w:rsidRPr="000565F4" w:rsidRDefault="00FD5AE1" w:rsidP="00FD5AE1">
      <w:pPr>
        <w:spacing w:line="276" w:lineRule="auto"/>
        <w:rPr>
          <w:rFonts w:ascii="Tahoma" w:hAnsi="Tahoma" w:cs="Tahoma"/>
        </w:rPr>
      </w:pPr>
    </w:p>
    <w:p w14:paraId="42DEE039" w14:textId="77777777" w:rsidR="00562C21" w:rsidRPr="000565F4" w:rsidRDefault="00562C21" w:rsidP="00EE443E">
      <w:pPr>
        <w:pStyle w:val="Bullet"/>
        <w:numPr>
          <w:ilvl w:val="0"/>
          <w:numId w:val="0"/>
        </w:numPr>
        <w:rPr>
          <w:rFonts w:ascii="Tahoma" w:hAnsi="Tahoma" w:cs="Tahoma"/>
          <w:sz w:val="22"/>
          <w:szCs w:val="22"/>
          <w:lang w:val="en-US"/>
        </w:rPr>
      </w:pPr>
    </w:p>
    <w:p w14:paraId="48B8BC14" w14:textId="77777777" w:rsidR="00562C21" w:rsidRPr="000565F4" w:rsidRDefault="00562C21" w:rsidP="00EE443E">
      <w:pPr>
        <w:pStyle w:val="Bullet"/>
        <w:numPr>
          <w:ilvl w:val="0"/>
          <w:numId w:val="0"/>
        </w:numPr>
        <w:rPr>
          <w:rFonts w:ascii="Tahoma" w:hAnsi="Tahoma" w:cs="Tahoma"/>
          <w:sz w:val="22"/>
          <w:szCs w:val="22"/>
        </w:rPr>
      </w:pPr>
    </w:p>
    <w:sectPr w:rsidR="00562C21" w:rsidRPr="000565F4" w:rsidSect="005F6809">
      <w:footerReference w:type="default" r:id="rId18"/>
      <w:pgSz w:w="11900" w:h="16850"/>
      <w:pgMar w:top="1580" w:right="980" w:bottom="820" w:left="960" w:header="0" w:footer="6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00870" w14:textId="77777777" w:rsidR="007633C1" w:rsidRDefault="007633C1">
      <w:r>
        <w:separator/>
      </w:r>
    </w:p>
  </w:endnote>
  <w:endnote w:type="continuationSeparator" w:id="0">
    <w:p w14:paraId="4091D286" w14:textId="77777777" w:rsidR="007633C1" w:rsidRDefault="007633C1">
      <w:r>
        <w:continuationSeparator/>
      </w:r>
    </w:p>
  </w:endnote>
  <w:endnote w:type="continuationNotice" w:id="1">
    <w:p w14:paraId="5F7AB470" w14:textId="77777777" w:rsidR="007633C1" w:rsidRDefault="007633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45 Light">
    <w:altName w:val="Arial"/>
    <w:panose1 w:val="00000000000000000000"/>
    <w:charset w:val="00"/>
    <w:family w:val="swiss"/>
    <w:notTrueType/>
    <w:pitch w:val="default"/>
    <w:sig w:usb0="00000003" w:usb1="00000000" w:usb2="00000000" w:usb3="00000000" w:csb0="00000001" w:csb1="00000000"/>
  </w:font>
  <w:font w:name="Zapf Dingbats ITC">
    <w:altName w:val="MS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947157"/>
      <w:docPartObj>
        <w:docPartGallery w:val="Page Numbers (Bottom of Page)"/>
        <w:docPartUnique/>
      </w:docPartObj>
    </w:sdtPr>
    <w:sdtEndPr>
      <w:rPr>
        <w:noProof/>
      </w:rPr>
    </w:sdtEndPr>
    <w:sdtContent>
      <w:p w14:paraId="1C6CE705" w14:textId="77777777" w:rsidR="00EE443E" w:rsidRDefault="00EE44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B2C356" w14:textId="0B8DCCAB" w:rsidR="00EE443E" w:rsidRPr="00336AEF" w:rsidRDefault="004A35C9" w:rsidP="00EE443E">
    <w:pPr>
      <w:tabs>
        <w:tab w:val="center" w:pos="4513"/>
        <w:tab w:val="right" w:pos="9026"/>
      </w:tabs>
      <w:jc w:val="center"/>
      <w:rPr>
        <w:rFonts w:ascii="Tahoma" w:eastAsia="Times New Roman" w:hAnsi="Tahoma" w:cs="Tahoma"/>
        <w:sz w:val="16"/>
        <w:szCs w:val="16"/>
        <w:lang w:bidi="en-GB"/>
      </w:rPr>
    </w:pPr>
    <w:r>
      <w:rPr>
        <w:rFonts w:ascii="Tahoma" w:eastAsia="Times New Roman" w:hAnsi="Tahoma" w:cs="Tahoma"/>
        <w:sz w:val="16"/>
        <w:szCs w:val="16"/>
        <w:lang w:bidi="en-GB"/>
      </w:rPr>
      <w:t>INMAT</w:t>
    </w:r>
    <w:r w:rsidR="00EE443E" w:rsidRPr="00336AEF">
      <w:rPr>
        <w:rFonts w:ascii="Tahoma" w:eastAsia="Times New Roman" w:hAnsi="Tahoma" w:cs="Tahoma"/>
        <w:sz w:val="16"/>
        <w:szCs w:val="16"/>
        <w:lang w:bidi="en-GB"/>
      </w:rPr>
      <w:t xml:space="preserve"> is a company limited by guarantee registered in England &amp; Wales No. 10427291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78BFF" w14:textId="77777777" w:rsidR="00336AEF" w:rsidRPr="00336AEF" w:rsidRDefault="00336AEF" w:rsidP="00336AEF">
    <w:pPr>
      <w:tabs>
        <w:tab w:val="center" w:pos="4513"/>
        <w:tab w:val="right" w:pos="9026"/>
      </w:tabs>
      <w:jc w:val="center"/>
      <w:rPr>
        <w:rFonts w:ascii="Tahoma" w:eastAsia="Times New Roman" w:hAnsi="Tahoma" w:cs="Tahoma"/>
        <w:sz w:val="16"/>
        <w:szCs w:val="16"/>
        <w:lang w:bidi="en-GB"/>
      </w:rPr>
    </w:pPr>
    <w:r w:rsidRPr="00336AEF">
      <w:rPr>
        <w:rFonts w:ascii="Tahoma" w:eastAsia="Times New Roman" w:hAnsi="Tahoma" w:cs="Tahoma"/>
        <w:sz w:val="16"/>
        <w:szCs w:val="16"/>
        <w:lang w:bidi="en-GB"/>
      </w:rPr>
      <w:t>Inspire Multi Academy Trust is a company limited by guarantee registered in England &amp; Wales No. 10427291</w:t>
    </w:r>
  </w:p>
  <w:p w14:paraId="69C27BEB" w14:textId="77777777" w:rsidR="007D24A8" w:rsidRDefault="0088319C">
    <w:pPr>
      <w:pStyle w:val="BodyText"/>
      <w:spacing w:before="0" w:line="14" w:lineRule="auto"/>
      <w:ind w:left="0"/>
    </w:pPr>
    <w:r>
      <w:rPr>
        <w:noProof/>
      </w:rPr>
      <mc:AlternateContent>
        <mc:Choice Requires="wps">
          <w:drawing>
            <wp:anchor distT="0" distB="0" distL="114300" distR="114300" simplePos="0" relativeHeight="251658240" behindDoc="1" locked="0" layoutInCell="1" allowOverlap="1" wp14:anchorId="03C05034" wp14:editId="03D19411">
              <wp:simplePos x="0" y="0"/>
              <wp:positionH relativeFrom="page">
                <wp:posOffset>646430</wp:posOffset>
              </wp:positionH>
              <wp:positionV relativeFrom="page">
                <wp:posOffset>10153015</wp:posOffset>
              </wp:positionV>
              <wp:extent cx="133350" cy="1397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A896B2"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05034" id="_x0000_t202" coordsize="21600,21600" o:spt="202" path="m,l,21600r21600,l21600,xe">
              <v:stroke joinstyle="miter"/>
              <v:path gradientshapeok="t" o:connecttype="rect"/>
            </v:shapetype>
            <v:shape id="Text Box 1" o:spid="_x0000_s1027" type="#_x0000_t202" style="position:absolute;margin-left:50.9pt;margin-top:799.45pt;width:10.5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" filled="f" stroked="f">
              <v:textbox inset="0,0,0,0">
                <w:txbxContent>
                  <w:p w14:paraId="4DA896B2"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C14F6" w14:textId="77777777" w:rsidR="007633C1" w:rsidRDefault="007633C1">
      <w:r>
        <w:separator/>
      </w:r>
    </w:p>
  </w:footnote>
  <w:footnote w:type="continuationSeparator" w:id="0">
    <w:p w14:paraId="15667696" w14:textId="77777777" w:rsidR="007633C1" w:rsidRDefault="007633C1">
      <w:r>
        <w:continuationSeparator/>
      </w:r>
    </w:p>
  </w:footnote>
  <w:footnote w:type="continuationNotice" w:id="1">
    <w:p w14:paraId="2B634456" w14:textId="77777777" w:rsidR="007633C1" w:rsidRDefault="007633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384E6" w14:textId="16BD0362" w:rsidR="00353EF9" w:rsidRDefault="00353EF9">
    <w:pPr>
      <w:pStyle w:val="Header"/>
    </w:pPr>
    <w:r>
      <w:rPr>
        <w:noProof/>
      </w:rPr>
      <w:drawing>
        <wp:anchor distT="0" distB="0" distL="114300" distR="114300" simplePos="0" relativeHeight="251658241" behindDoc="0" locked="0" layoutInCell="1" allowOverlap="1" wp14:anchorId="6C378FF4" wp14:editId="1BEFAC7E">
          <wp:simplePos x="0" y="0"/>
          <wp:positionH relativeFrom="margin">
            <wp:posOffset>5599430</wp:posOffset>
          </wp:positionH>
          <wp:positionV relativeFrom="paragraph">
            <wp:posOffset>-169545</wp:posOffset>
          </wp:positionV>
          <wp:extent cx="1196975" cy="396240"/>
          <wp:effectExtent l="0" t="0" r="3175" b="3810"/>
          <wp:wrapSquare wrapText="bothSides"/>
          <wp:docPr id="946876553" name="Picture 94687655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975" cy="3962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9676"/>
        </w:tabs>
        <w:ind w:left="9676" w:hanging="360"/>
      </w:pPr>
      <w:rPr>
        <w:rFonts w:ascii="Symbol" w:hAnsi="Symbol"/>
      </w:rPr>
    </w:lvl>
  </w:abstractNum>
  <w:abstractNum w:abstractNumId="1"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E"/>
    <w:multiLevelType w:val="singleLevel"/>
    <w:tmpl w:val="0000000E"/>
    <w:name w:val="WW8Num14"/>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17"/>
    <w:multiLevelType w:val="singleLevel"/>
    <w:tmpl w:val="AC025D9E"/>
    <w:name w:val="WW8Num23"/>
    <w:lvl w:ilvl="0">
      <w:start w:val="1"/>
      <w:numFmt w:val="bullet"/>
      <w:lvlText w:val=""/>
      <w:lvlJc w:val="left"/>
      <w:pPr>
        <w:tabs>
          <w:tab w:val="num" w:pos="786"/>
        </w:tabs>
        <w:ind w:left="786" w:hanging="360"/>
      </w:pPr>
      <w:rPr>
        <w:rFonts w:ascii="Symbol" w:hAnsi="Symbol"/>
        <w:color w:val="auto"/>
      </w:rPr>
    </w:lvl>
  </w:abstractNum>
  <w:abstractNum w:abstractNumId="4"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20"/>
    <w:multiLevelType w:val="singleLevel"/>
    <w:tmpl w:val="00000020"/>
    <w:name w:val="WW8Num32"/>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22"/>
    <w:multiLevelType w:val="singleLevel"/>
    <w:tmpl w:val="00000022"/>
    <w:name w:val="WW8Num34"/>
    <w:lvl w:ilvl="0">
      <w:start w:val="1"/>
      <w:numFmt w:val="bullet"/>
      <w:lvlText w:val=""/>
      <w:lvlJc w:val="left"/>
      <w:pPr>
        <w:tabs>
          <w:tab w:val="num" w:pos="720"/>
        </w:tabs>
        <w:ind w:left="720" w:hanging="360"/>
      </w:pPr>
      <w:rPr>
        <w:rFonts w:ascii="Symbol" w:hAnsi="Symbol"/>
        <w:color w:val="auto"/>
      </w:rPr>
    </w:lvl>
  </w:abstractNum>
  <w:abstractNum w:abstractNumId="8" w15:restartNumberingAfterBreak="0">
    <w:nsid w:val="00000028"/>
    <w:multiLevelType w:val="singleLevel"/>
    <w:tmpl w:val="00000028"/>
    <w:name w:val="WW8Num40"/>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29"/>
    <w:multiLevelType w:val="singleLevel"/>
    <w:tmpl w:val="00000029"/>
    <w:name w:val="WW8Num41"/>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2A"/>
    <w:multiLevelType w:val="singleLevel"/>
    <w:tmpl w:val="0000002A"/>
    <w:name w:val="WW8Num42"/>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2F"/>
    <w:multiLevelType w:val="singleLevel"/>
    <w:tmpl w:val="0000002F"/>
    <w:name w:val="WW8Num47"/>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32"/>
    <w:multiLevelType w:val="singleLevel"/>
    <w:tmpl w:val="00000032"/>
    <w:name w:val="WW8Num50"/>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37"/>
    <w:multiLevelType w:val="singleLevel"/>
    <w:tmpl w:val="00000037"/>
    <w:name w:val="WW8Num55"/>
    <w:lvl w:ilvl="0">
      <w:start w:val="1"/>
      <w:numFmt w:val="bullet"/>
      <w:lvlText w:val=""/>
      <w:lvlJc w:val="left"/>
      <w:pPr>
        <w:tabs>
          <w:tab w:val="num" w:pos="1080"/>
        </w:tabs>
        <w:ind w:left="1080" w:hanging="360"/>
      </w:pPr>
      <w:rPr>
        <w:rFonts w:ascii="Symbol" w:hAnsi="Symbol"/>
      </w:rPr>
    </w:lvl>
  </w:abstractNum>
  <w:abstractNum w:abstractNumId="14" w15:restartNumberingAfterBreak="0">
    <w:nsid w:val="00000039"/>
    <w:multiLevelType w:val="singleLevel"/>
    <w:tmpl w:val="E2A8D82E"/>
    <w:name w:val="WW8Num57"/>
    <w:lvl w:ilvl="0">
      <w:start w:val="1"/>
      <w:numFmt w:val="bullet"/>
      <w:lvlText w:val=""/>
      <w:lvlJc w:val="left"/>
      <w:pPr>
        <w:tabs>
          <w:tab w:val="num" w:pos="720"/>
        </w:tabs>
        <w:ind w:left="720" w:hanging="360"/>
      </w:pPr>
      <w:rPr>
        <w:rFonts w:ascii="Symbol" w:hAnsi="Symbol"/>
        <w:color w:val="auto"/>
      </w:rPr>
    </w:lvl>
  </w:abstractNum>
  <w:abstractNum w:abstractNumId="15" w15:restartNumberingAfterBreak="0">
    <w:nsid w:val="0000003B"/>
    <w:multiLevelType w:val="singleLevel"/>
    <w:tmpl w:val="0000003B"/>
    <w:name w:val="WW8Num59"/>
    <w:lvl w:ilvl="0">
      <w:start w:val="1"/>
      <w:numFmt w:val="bullet"/>
      <w:lvlText w:val=""/>
      <w:lvlJc w:val="left"/>
      <w:pPr>
        <w:tabs>
          <w:tab w:val="num" w:pos="720"/>
        </w:tabs>
        <w:ind w:left="720" w:hanging="360"/>
      </w:pPr>
      <w:rPr>
        <w:rFonts w:ascii="Symbol" w:hAnsi="Symbol"/>
      </w:rPr>
    </w:lvl>
  </w:abstractNum>
  <w:abstractNum w:abstractNumId="16" w15:restartNumberingAfterBreak="0">
    <w:nsid w:val="0000003C"/>
    <w:multiLevelType w:val="singleLevel"/>
    <w:tmpl w:val="0000003C"/>
    <w:name w:val="WW8Num60"/>
    <w:lvl w:ilvl="0">
      <w:start w:val="1"/>
      <w:numFmt w:val="bullet"/>
      <w:lvlText w:val=""/>
      <w:lvlJc w:val="left"/>
      <w:pPr>
        <w:tabs>
          <w:tab w:val="num" w:pos="720"/>
        </w:tabs>
        <w:ind w:left="720" w:hanging="360"/>
      </w:pPr>
      <w:rPr>
        <w:rFonts w:ascii="Symbol" w:hAnsi="Symbol"/>
      </w:rPr>
    </w:lvl>
  </w:abstractNum>
  <w:abstractNum w:abstractNumId="17" w15:restartNumberingAfterBreak="0">
    <w:nsid w:val="0000003E"/>
    <w:multiLevelType w:val="singleLevel"/>
    <w:tmpl w:val="0000003E"/>
    <w:name w:val="WW8Num62"/>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3F"/>
    <w:multiLevelType w:val="singleLevel"/>
    <w:tmpl w:val="0000003F"/>
    <w:name w:val="WW8Num63"/>
    <w:lvl w:ilvl="0">
      <w:start w:val="1"/>
      <w:numFmt w:val="bullet"/>
      <w:lvlText w:val=""/>
      <w:lvlJc w:val="left"/>
      <w:pPr>
        <w:tabs>
          <w:tab w:val="num" w:pos="720"/>
        </w:tabs>
        <w:ind w:left="720" w:hanging="360"/>
      </w:pPr>
      <w:rPr>
        <w:rFonts w:ascii="Symbol" w:hAnsi="Symbol"/>
      </w:rPr>
    </w:lvl>
  </w:abstractNum>
  <w:abstractNum w:abstractNumId="19" w15:restartNumberingAfterBreak="0">
    <w:nsid w:val="00000040"/>
    <w:multiLevelType w:val="singleLevel"/>
    <w:tmpl w:val="00000040"/>
    <w:name w:val="WW8Num64"/>
    <w:lvl w:ilvl="0">
      <w:start w:val="1"/>
      <w:numFmt w:val="bullet"/>
      <w:lvlText w:val=""/>
      <w:lvlJc w:val="left"/>
      <w:pPr>
        <w:tabs>
          <w:tab w:val="num" w:pos="720"/>
        </w:tabs>
        <w:ind w:left="720" w:hanging="360"/>
      </w:pPr>
      <w:rPr>
        <w:rFonts w:ascii="Symbol" w:hAnsi="Symbol"/>
      </w:rPr>
    </w:lvl>
  </w:abstractNum>
  <w:abstractNum w:abstractNumId="20" w15:restartNumberingAfterBreak="0">
    <w:nsid w:val="00000042"/>
    <w:multiLevelType w:val="singleLevel"/>
    <w:tmpl w:val="00000042"/>
    <w:name w:val="WW8Num66"/>
    <w:lvl w:ilvl="0">
      <w:start w:val="1"/>
      <w:numFmt w:val="bullet"/>
      <w:lvlText w:val=""/>
      <w:lvlJc w:val="left"/>
      <w:pPr>
        <w:tabs>
          <w:tab w:val="num" w:pos="720"/>
        </w:tabs>
        <w:ind w:left="720" w:hanging="360"/>
      </w:pPr>
      <w:rPr>
        <w:rFonts w:ascii="Symbol" w:hAnsi="Symbol"/>
      </w:rPr>
    </w:lvl>
  </w:abstractNum>
  <w:abstractNum w:abstractNumId="21" w15:restartNumberingAfterBreak="0">
    <w:nsid w:val="011C2EB2"/>
    <w:multiLevelType w:val="hybridMultilevel"/>
    <w:tmpl w:val="11EE43D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1264049"/>
    <w:multiLevelType w:val="hybridMultilevel"/>
    <w:tmpl w:val="7D603A56"/>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90D6053"/>
    <w:multiLevelType w:val="hybridMultilevel"/>
    <w:tmpl w:val="3440E32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BEF0AA0"/>
    <w:multiLevelType w:val="hybridMultilevel"/>
    <w:tmpl w:val="2BEECC24"/>
    <w:lvl w:ilvl="0" w:tplc="A1A019FC">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25" w15:restartNumberingAfterBreak="0">
    <w:nsid w:val="18F63F14"/>
    <w:multiLevelType w:val="hybridMultilevel"/>
    <w:tmpl w:val="2C1CB7D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7" w15:restartNumberingAfterBreak="0">
    <w:nsid w:val="1AB247D5"/>
    <w:multiLevelType w:val="hybridMultilevel"/>
    <w:tmpl w:val="FBF68E2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D34CAC"/>
    <w:multiLevelType w:val="hybridMultilevel"/>
    <w:tmpl w:val="C46256AE"/>
    <w:lvl w:ilvl="0" w:tplc="D256C23E">
      <w:start w:val="1"/>
      <w:numFmt w:val="bullet"/>
      <w:lvlRestart w:val="0"/>
      <w:pStyle w:val="DfESBullets"/>
      <w:lvlText w:val=""/>
      <w:lvlJc w:val="left"/>
      <w:pPr>
        <w:tabs>
          <w:tab w:val="num" w:pos="1080"/>
        </w:tabs>
        <w:ind w:left="1080" w:hanging="360"/>
      </w:pPr>
      <w:rPr>
        <w:rFonts w:ascii="Symbol" w:hAnsi="Symbol" w:hint="default"/>
      </w:rPr>
    </w:lvl>
    <w:lvl w:ilvl="1" w:tplc="752204C8">
      <w:start w:val="1"/>
      <w:numFmt w:val="bullet"/>
      <w:lvlRestart w:val="0"/>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D1D7D06"/>
    <w:multiLevelType w:val="hybridMultilevel"/>
    <w:tmpl w:val="2BD28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517060"/>
    <w:multiLevelType w:val="hybridMultilevel"/>
    <w:tmpl w:val="D914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135A32"/>
    <w:multiLevelType w:val="multilevel"/>
    <w:tmpl w:val="E47C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F5529F"/>
    <w:multiLevelType w:val="hybridMultilevel"/>
    <w:tmpl w:val="C170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6080B0F"/>
    <w:multiLevelType w:val="multilevel"/>
    <w:tmpl w:val="E36C47A6"/>
    <w:lvl w:ilvl="0">
      <w:start w:val="1"/>
      <w:numFmt w:val="bullet"/>
      <w:lvlText w:val=""/>
      <w:lvlJc w:val="left"/>
      <w:pPr>
        <w:tabs>
          <w:tab w:val="num" w:pos="720"/>
        </w:tabs>
        <w:ind w:left="720" w:hanging="360"/>
      </w:pPr>
      <w:rPr>
        <w:rFonts w:ascii="Symbol" w:hAnsi="Symbol" w:hint="default"/>
      </w:rPr>
    </w:lvl>
    <w:lvl w:ilvl="1">
      <w:start w:val="4"/>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4" w15:restartNumberingAfterBreak="0">
    <w:nsid w:val="44E83A0A"/>
    <w:multiLevelType w:val="multilevel"/>
    <w:tmpl w:val="CA5485D8"/>
    <w:lvl w:ilvl="0">
      <w:start w:val="1"/>
      <w:numFmt w:val="bullet"/>
      <w:pStyle w:val="Bullet"/>
      <w:lvlText w:val=""/>
      <w:lvlJc w:val="left"/>
      <w:pPr>
        <w:tabs>
          <w:tab w:val="num" w:pos="340"/>
        </w:tabs>
        <w:ind w:left="340" w:hanging="340"/>
      </w:pPr>
      <w:rPr>
        <w:rFonts w:ascii="Symbol" w:hAnsi="Symbol" w:hint="default"/>
        <w:color w:val="4F81BD" w:themeColor="accent1"/>
      </w:rPr>
    </w:lvl>
    <w:lvl w:ilvl="1">
      <w:start w:val="1"/>
      <w:numFmt w:val="bullet"/>
      <w:pStyle w:val="Bullet2"/>
      <w:lvlText w:val=""/>
      <w:lvlJc w:val="left"/>
      <w:pPr>
        <w:tabs>
          <w:tab w:val="num" w:pos="680"/>
        </w:tabs>
        <w:ind w:left="680" w:hanging="340"/>
      </w:pPr>
      <w:rPr>
        <w:rFonts w:ascii="Symbol" w:hAnsi="Symbol" w:hint="default"/>
        <w:color w:val="4F81BD" w:themeColor="accent1"/>
      </w:rPr>
    </w:lvl>
    <w:lvl w:ilvl="2">
      <w:start w:val="1"/>
      <w:numFmt w:val="bullet"/>
      <w:pStyle w:val="Bullet3"/>
      <w:lvlText w:val=""/>
      <w:lvlJc w:val="left"/>
      <w:pPr>
        <w:tabs>
          <w:tab w:val="num" w:pos="1080"/>
        </w:tabs>
        <w:ind w:left="1080" w:hanging="360"/>
      </w:pPr>
      <w:rPr>
        <w:rFonts w:ascii="Symbol" w:hAnsi="Symbol" w:hint="default"/>
        <w:color w:val="auto"/>
      </w:rPr>
    </w:lvl>
    <w:lvl w:ilvl="3">
      <w:start w:val="2"/>
      <w:numFmt w:val="bullet"/>
      <w:pStyle w:val="Bulletindent"/>
      <w:lvlText w:val="-"/>
      <w:lvlJc w:val="left"/>
      <w:pPr>
        <w:tabs>
          <w:tab w:val="num" w:pos="2466"/>
        </w:tabs>
        <w:ind w:left="2466" w:hanging="340"/>
      </w:pPr>
      <w:rPr>
        <w:rFonts w:ascii="Trebuchet MS" w:eastAsiaTheme="minorHAnsi" w:hAnsi="Trebuchet MS" w:cstheme="minorBidi" w:hint="default"/>
        <w:color w:val="auto"/>
      </w:rPr>
    </w:lvl>
    <w:lvl w:ilvl="4">
      <w:start w:val="1"/>
      <w:numFmt w:val="bullet"/>
      <w:pStyle w:val="Bulletindent2"/>
      <w:lvlText w:val=""/>
      <w:lvlJc w:val="left"/>
      <w:pPr>
        <w:tabs>
          <w:tab w:val="num" w:pos="2807"/>
        </w:tabs>
        <w:ind w:left="2807" w:hanging="341"/>
      </w:pPr>
      <w:rPr>
        <w:rFonts w:ascii="Symbol" w:hAnsi="Symbol" w:hint="default"/>
        <w:color w:val="4F81BD" w:themeColor="accent1"/>
      </w:rPr>
    </w:lvl>
    <w:lvl w:ilvl="5">
      <w:start w:val="1"/>
      <w:numFmt w:val="bullet"/>
      <w:pStyle w:val="Bulletindent3"/>
      <w:lvlText w:val=""/>
      <w:lvlJc w:val="left"/>
      <w:pPr>
        <w:tabs>
          <w:tab w:val="num" w:pos="3147"/>
        </w:tabs>
        <w:ind w:left="3147" w:hanging="340"/>
      </w:pPr>
      <w:rPr>
        <w:rFonts w:ascii="Symbol" w:hAnsi="Symbol" w:hint="default"/>
        <w:color w:val="4F81BD" w:themeColor="accent1"/>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left"/>
      <w:pPr>
        <w:tabs>
          <w:tab w:val="num" w:pos="1021"/>
        </w:tabs>
        <w:ind w:left="1021" w:firstLine="0"/>
      </w:pPr>
      <w:rPr>
        <w:rFonts w:hint="default"/>
      </w:rPr>
    </w:lvl>
  </w:abstractNum>
  <w:abstractNum w:abstractNumId="35" w15:restartNumberingAfterBreak="0">
    <w:nsid w:val="450340F1"/>
    <w:multiLevelType w:val="hybridMultilevel"/>
    <w:tmpl w:val="36DCDFD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6773CD"/>
    <w:multiLevelType w:val="hybridMultilevel"/>
    <w:tmpl w:val="9F96EEB6"/>
    <w:lvl w:ilvl="0" w:tplc="770223E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172BE6"/>
    <w:multiLevelType w:val="multilevel"/>
    <w:tmpl w:val="B112A68C"/>
    <w:lvl w:ilvl="0">
      <w:start w:val="1"/>
      <w:numFmt w:val="decimal"/>
      <w:pStyle w:val="Number"/>
      <w:lvlText w:val="%1"/>
      <w:lvlJc w:val="left"/>
      <w:pPr>
        <w:tabs>
          <w:tab w:val="num" w:pos="720"/>
        </w:tabs>
        <w:ind w:left="720" w:hanging="720"/>
      </w:pPr>
      <w:rPr>
        <w:rFonts w:hint="default"/>
      </w:rPr>
    </w:lvl>
    <w:lvl w:ilvl="1">
      <w:start w:val="1"/>
      <w:numFmt w:val="decimal"/>
      <w:pStyle w:val="Number2"/>
      <w:lvlText w:val="%1.%2"/>
      <w:lvlJc w:val="left"/>
      <w:pPr>
        <w:tabs>
          <w:tab w:val="num" w:pos="1440"/>
        </w:tabs>
        <w:ind w:left="1440" w:hanging="720"/>
      </w:pPr>
      <w:rPr>
        <w:rFonts w:hint="default"/>
      </w:rPr>
    </w:lvl>
    <w:lvl w:ilvl="2">
      <w:start w:val="1"/>
      <w:numFmt w:val="decimal"/>
      <w:pStyle w:val="Number3"/>
      <w:lvlText w:val="%1.%2.%3"/>
      <w:lvlJc w:val="left"/>
      <w:pPr>
        <w:tabs>
          <w:tab w:val="num" w:pos="2160"/>
        </w:tabs>
        <w:ind w:left="2160" w:hanging="720"/>
      </w:pPr>
      <w:rPr>
        <w:rFonts w:hint="default"/>
      </w:rPr>
    </w:lvl>
    <w:lvl w:ilvl="3">
      <w:start w:val="1"/>
      <w:numFmt w:val="decimal"/>
      <w:pStyle w:val="Numberindent"/>
      <w:lvlText w:val="%4."/>
      <w:lvlJc w:val="left"/>
      <w:pPr>
        <w:tabs>
          <w:tab w:val="num" w:pos="2466"/>
        </w:tabs>
        <w:ind w:left="2466" w:hanging="340"/>
      </w:pPr>
      <w:rPr>
        <w:rFonts w:hint="default"/>
      </w:rPr>
    </w:lvl>
    <w:lvl w:ilvl="4">
      <w:start w:val="1"/>
      <w:numFmt w:val="lowerLetter"/>
      <w:pStyle w:val="Numberindent2"/>
      <w:lvlText w:val="%5."/>
      <w:lvlJc w:val="left"/>
      <w:pPr>
        <w:tabs>
          <w:tab w:val="num" w:pos="2807"/>
        </w:tabs>
        <w:ind w:left="2807" w:hanging="341"/>
      </w:pPr>
      <w:rPr>
        <w:rFonts w:hint="default"/>
      </w:rPr>
    </w:lvl>
    <w:lvl w:ilvl="5">
      <w:start w:val="1"/>
      <w:numFmt w:val="lowerRoman"/>
      <w:pStyle w:val="Numberindent3"/>
      <w:lvlText w:val="%6."/>
      <w:lvlJc w:val="left"/>
      <w:pPr>
        <w:tabs>
          <w:tab w:val="num" w:pos="3147"/>
        </w:tabs>
        <w:ind w:left="3147" w:hanging="340"/>
      </w:pPr>
      <w:rPr>
        <w:rFonts w:hint="default"/>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right"/>
      <w:pPr>
        <w:tabs>
          <w:tab w:val="num" w:pos="1021"/>
        </w:tabs>
        <w:ind w:left="1021" w:firstLine="0"/>
      </w:pPr>
      <w:rPr>
        <w:rFonts w:hint="default"/>
      </w:rPr>
    </w:lvl>
  </w:abstractNum>
  <w:abstractNum w:abstractNumId="38" w15:restartNumberingAfterBreak="0">
    <w:nsid w:val="53621322"/>
    <w:multiLevelType w:val="hybridMultilevel"/>
    <w:tmpl w:val="89AABD94"/>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B04FFE"/>
    <w:multiLevelType w:val="hybridMultilevel"/>
    <w:tmpl w:val="135AAE6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C6244A"/>
    <w:multiLevelType w:val="hybridMultilevel"/>
    <w:tmpl w:val="9F6C9572"/>
    <w:styleLink w:val="ImportedStyle1"/>
    <w:lvl w:ilvl="0" w:tplc="08090001">
      <w:start w:val="1"/>
      <w:numFmt w:val="bullet"/>
      <w:lvlText w:val=""/>
      <w:lvlJc w:val="left"/>
      <w:pPr>
        <w:ind w:left="720" w:hanging="360"/>
      </w:pPr>
      <w:rPr>
        <w:rFonts w:ascii="Symbol" w:hAnsi="Symbol" w:hint="default"/>
      </w:rPr>
    </w:lvl>
    <w:lvl w:ilvl="1" w:tplc="DED09110">
      <w:numFmt w:val="bullet"/>
      <w:lvlText w:val="•"/>
      <w:lvlJc w:val="left"/>
      <w:pPr>
        <w:ind w:left="2520" w:hanging="144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5932D0"/>
    <w:multiLevelType w:val="hybridMultilevel"/>
    <w:tmpl w:val="17F8D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EF2B42"/>
    <w:multiLevelType w:val="multilevel"/>
    <w:tmpl w:val="A21E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9871F6"/>
    <w:multiLevelType w:val="hybridMultilevel"/>
    <w:tmpl w:val="5836841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EA0316"/>
    <w:multiLevelType w:val="hybridMultilevel"/>
    <w:tmpl w:val="3D80C506"/>
    <w:lvl w:ilvl="0" w:tplc="F844D2C4">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45" w15:restartNumberingAfterBreak="0">
    <w:nsid w:val="66AF251C"/>
    <w:multiLevelType w:val="hybridMultilevel"/>
    <w:tmpl w:val="C4B283DE"/>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89B61C4"/>
    <w:multiLevelType w:val="hybridMultilevel"/>
    <w:tmpl w:val="EC9A7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CC0DD6"/>
    <w:multiLevelType w:val="hybridMultilevel"/>
    <w:tmpl w:val="7EB20632"/>
    <w:lvl w:ilvl="0" w:tplc="0590E956">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8F22C9"/>
    <w:multiLevelType w:val="hybridMultilevel"/>
    <w:tmpl w:val="80F6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7CB77FD"/>
    <w:multiLevelType w:val="hybridMultilevel"/>
    <w:tmpl w:val="CF64A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A5AE3"/>
    <w:multiLevelType w:val="hybridMultilevel"/>
    <w:tmpl w:val="176014B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0D7DE6"/>
    <w:multiLevelType w:val="hybridMultilevel"/>
    <w:tmpl w:val="63927820"/>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7A33F0"/>
    <w:multiLevelType w:val="hybridMultilevel"/>
    <w:tmpl w:val="6AC80600"/>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273925">
    <w:abstractNumId w:val="34"/>
  </w:num>
  <w:num w:numId="2" w16cid:durableId="1018852672">
    <w:abstractNumId w:val="37"/>
  </w:num>
  <w:num w:numId="3" w16cid:durableId="961309141">
    <w:abstractNumId w:val="40"/>
  </w:num>
  <w:num w:numId="4" w16cid:durableId="1075392452">
    <w:abstractNumId w:val="26"/>
  </w:num>
  <w:num w:numId="5" w16cid:durableId="1043479290">
    <w:abstractNumId w:val="28"/>
  </w:num>
  <w:num w:numId="6" w16cid:durableId="1313438030">
    <w:abstractNumId w:val="47"/>
  </w:num>
  <w:num w:numId="7" w16cid:durableId="768500785">
    <w:abstractNumId w:val="22"/>
  </w:num>
  <w:num w:numId="8" w16cid:durableId="2131507069">
    <w:abstractNumId w:val="49"/>
  </w:num>
  <w:num w:numId="9" w16cid:durableId="50079719">
    <w:abstractNumId w:val="25"/>
  </w:num>
  <w:num w:numId="10" w16cid:durableId="337738765">
    <w:abstractNumId w:val="23"/>
  </w:num>
  <w:num w:numId="11" w16cid:durableId="1218320774">
    <w:abstractNumId w:val="36"/>
  </w:num>
  <w:num w:numId="12" w16cid:durableId="1950238232">
    <w:abstractNumId w:val="38"/>
  </w:num>
  <w:num w:numId="13" w16cid:durableId="1510563667">
    <w:abstractNumId w:val="50"/>
  </w:num>
  <w:num w:numId="14" w16cid:durableId="1022172885">
    <w:abstractNumId w:val="35"/>
  </w:num>
  <w:num w:numId="15" w16cid:durableId="2038460969">
    <w:abstractNumId w:val="39"/>
  </w:num>
  <w:num w:numId="16" w16cid:durableId="1820537567">
    <w:abstractNumId w:val="45"/>
  </w:num>
  <w:num w:numId="17" w16cid:durableId="1660844153">
    <w:abstractNumId w:val="51"/>
  </w:num>
  <w:num w:numId="18" w16cid:durableId="932855750">
    <w:abstractNumId w:val="52"/>
  </w:num>
  <w:num w:numId="19" w16cid:durableId="578248806">
    <w:abstractNumId w:val="43"/>
  </w:num>
  <w:num w:numId="20" w16cid:durableId="1657301015">
    <w:abstractNumId w:val="27"/>
  </w:num>
  <w:num w:numId="21" w16cid:durableId="408308094">
    <w:abstractNumId w:val="24"/>
  </w:num>
  <w:num w:numId="22" w16cid:durableId="864169958">
    <w:abstractNumId w:val="44"/>
  </w:num>
  <w:num w:numId="23" w16cid:durableId="1493570505">
    <w:abstractNumId w:val="29"/>
  </w:num>
  <w:num w:numId="24" w16cid:durableId="1080637326">
    <w:abstractNumId w:val="48"/>
  </w:num>
  <w:num w:numId="25" w16cid:durableId="1890454954">
    <w:abstractNumId w:val="46"/>
  </w:num>
  <w:num w:numId="26" w16cid:durableId="1950815452">
    <w:abstractNumId w:val="32"/>
  </w:num>
  <w:num w:numId="27" w16cid:durableId="118181988">
    <w:abstractNumId w:val="41"/>
  </w:num>
  <w:num w:numId="28" w16cid:durableId="300044288">
    <w:abstractNumId w:val="15"/>
  </w:num>
  <w:num w:numId="29" w16cid:durableId="582951620">
    <w:abstractNumId w:val="33"/>
  </w:num>
  <w:num w:numId="30" w16cid:durableId="936987292">
    <w:abstractNumId w:val="16"/>
  </w:num>
  <w:num w:numId="31" w16cid:durableId="343560858">
    <w:abstractNumId w:val="6"/>
  </w:num>
  <w:num w:numId="32" w16cid:durableId="833106235">
    <w:abstractNumId w:val="21"/>
  </w:num>
  <w:num w:numId="33" w16cid:durableId="1123354030">
    <w:abstractNumId w:val="31"/>
  </w:num>
  <w:num w:numId="34" w16cid:durableId="1223950961">
    <w:abstractNumId w:val="42"/>
  </w:num>
  <w:num w:numId="35" w16cid:durableId="1957716192">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A8"/>
    <w:rsid w:val="00002C81"/>
    <w:rsid w:val="00003A89"/>
    <w:rsid w:val="00003DB1"/>
    <w:rsid w:val="00005253"/>
    <w:rsid w:val="00006A30"/>
    <w:rsid w:val="00010D84"/>
    <w:rsid w:val="00021056"/>
    <w:rsid w:val="00022AB4"/>
    <w:rsid w:val="00022C00"/>
    <w:rsid w:val="00023FCA"/>
    <w:rsid w:val="000263E5"/>
    <w:rsid w:val="00034897"/>
    <w:rsid w:val="00043285"/>
    <w:rsid w:val="00050268"/>
    <w:rsid w:val="000565F4"/>
    <w:rsid w:val="0006077C"/>
    <w:rsid w:val="00064C05"/>
    <w:rsid w:val="00065E6A"/>
    <w:rsid w:val="0006617E"/>
    <w:rsid w:val="00067257"/>
    <w:rsid w:val="00083AFB"/>
    <w:rsid w:val="00083BAF"/>
    <w:rsid w:val="00086C26"/>
    <w:rsid w:val="00090FD9"/>
    <w:rsid w:val="00091210"/>
    <w:rsid w:val="000A227A"/>
    <w:rsid w:val="000A48D9"/>
    <w:rsid w:val="000A6B25"/>
    <w:rsid w:val="000A6D97"/>
    <w:rsid w:val="000B0152"/>
    <w:rsid w:val="000D233D"/>
    <w:rsid w:val="000D3C94"/>
    <w:rsid w:val="000D43F7"/>
    <w:rsid w:val="000D570F"/>
    <w:rsid w:val="000D77BD"/>
    <w:rsid w:val="000E06A1"/>
    <w:rsid w:val="000E0CAA"/>
    <w:rsid w:val="000E3990"/>
    <w:rsid w:val="000E6A76"/>
    <w:rsid w:val="000E7339"/>
    <w:rsid w:val="000F00BF"/>
    <w:rsid w:val="000F280B"/>
    <w:rsid w:val="000F5834"/>
    <w:rsid w:val="000F6BAB"/>
    <w:rsid w:val="000F74C0"/>
    <w:rsid w:val="000F7520"/>
    <w:rsid w:val="00102B1F"/>
    <w:rsid w:val="00104EF6"/>
    <w:rsid w:val="00111441"/>
    <w:rsid w:val="00112184"/>
    <w:rsid w:val="00112876"/>
    <w:rsid w:val="00141250"/>
    <w:rsid w:val="0014553D"/>
    <w:rsid w:val="001463AA"/>
    <w:rsid w:val="001503DE"/>
    <w:rsid w:val="0015246F"/>
    <w:rsid w:val="00154888"/>
    <w:rsid w:val="001627E8"/>
    <w:rsid w:val="00170705"/>
    <w:rsid w:val="00173682"/>
    <w:rsid w:val="001834BA"/>
    <w:rsid w:val="00184C8A"/>
    <w:rsid w:val="00186835"/>
    <w:rsid w:val="001923EC"/>
    <w:rsid w:val="001945F7"/>
    <w:rsid w:val="00196815"/>
    <w:rsid w:val="0019720D"/>
    <w:rsid w:val="001A08B4"/>
    <w:rsid w:val="001A3565"/>
    <w:rsid w:val="001A50C7"/>
    <w:rsid w:val="001C044A"/>
    <w:rsid w:val="001C2CD5"/>
    <w:rsid w:val="001C436A"/>
    <w:rsid w:val="001C511D"/>
    <w:rsid w:val="001C5777"/>
    <w:rsid w:val="001D2002"/>
    <w:rsid w:val="001D454B"/>
    <w:rsid w:val="001E1A4A"/>
    <w:rsid w:val="001E7827"/>
    <w:rsid w:val="001F294B"/>
    <w:rsid w:val="001F7672"/>
    <w:rsid w:val="001F7963"/>
    <w:rsid w:val="00202D89"/>
    <w:rsid w:val="0020670B"/>
    <w:rsid w:val="00206FA1"/>
    <w:rsid w:val="00212A87"/>
    <w:rsid w:val="00212D9D"/>
    <w:rsid w:val="0022206C"/>
    <w:rsid w:val="00223DEE"/>
    <w:rsid w:val="00237F43"/>
    <w:rsid w:val="002428EF"/>
    <w:rsid w:val="002522AB"/>
    <w:rsid w:val="00253289"/>
    <w:rsid w:val="00253611"/>
    <w:rsid w:val="00257AC5"/>
    <w:rsid w:val="00272A96"/>
    <w:rsid w:val="002808FC"/>
    <w:rsid w:val="0028255C"/>
    <w:rsid w:val="00282920"/>
    <w:rsid w:val="002911AE"/>
    <w:rsid w:val="0029409E"/>
    <w:rsid w:val="002B2818"/>
    <w:rsid w:val="002C013F"/>
    <w:rsid w:val="002C1FFD"/>
    <w:rsid w:val="002C374B"/>
    <w:rsid w:val="002E4A25"/>
    <w:rsid w:val="002E5804"/>
    <w:rsid w:val="002F0B1D"/>
    <w:rsid w:val="002F1402"/>
    <w:rsid w:val="002F1F86"/>
    <w:rsid w:val="002F6939"/>
    <w:rsid w:val="002F6B2C"/>
    <w:rsid w:val="002F7347"/>
    <w:rsid w:val="0031437C"/>
    <w:rsid w:val="0031737D"/>
    <w:rsid w:val="00317B7A"/>
    <w:rsid w:val="003222BE"/>
    <w:rsid w:val="00324DDB"/>
    <w:rsid w:val="0033675B"/>
    <w:rsid w:val="00336AEF"/>
    <w:rsid w:val="003375D7"/>
    <w:rsid w:val="00337CB5"/>
    <w:rsid w:val="00341014"/>
    <w:rsid w:val="00347AD3"/>
    <w:rsid w:val="00352624"/>
    <w:rsid w:val="00353EF9"/>
    <w:rsid w:val="003572E7"/>
    <w:rsid w:val="003573E9"/>
    <w:rsid w:val="003616D0"/>
    <w:rsid w:val="003676C9"/>
    <w:rsid w:val="00370F08"/>
    <w:rsid w:val="0037298D"/>
    <w:rsid w:val="003769A1"/>
    <w:rsid w:val="003810CC"/>
    <w:rsid w:val="00382A9C"/>
    <w:rsid w:val="00383CF4"/>
    <w:rsid w:val="00384DE0"/>
    <w:rsid w:val="003A285D"/>
    <w:rsid w:val="003A596E"/>
    <w:rsid w:val="003B6053"/>
    <w:rsid w:val="003C0E73"/>
    <w:rsid w:val="003C0F85"/>
    <w:rsid w:val="003C2BD7"/>
    <w:rsid w:val="003C420C"/>
    <w:rsid w:val="003D6D43"/>
    <w:rsid w:val="003D701B"/>
    <w:rsid w:val="003E5E4F"/>
    <w:rsid w:val="003E6939"/>
    <w:rsid w:val="003F1C12"/>
    <w:rsid w:val="004231D4"/>
    <w:rsid w:val="00425080"/>
    <w:rsid w:val="0042544C"/>
    <w:rsid w:val="004276AF"/>
    <w:rsid w:val="00430CD4"/>
    <w:rsid w:val="004337B7"/>
    <w:rsid w:val="004446A5"/>
    <w:rsid w:val="0044586F"/>
    <w:rsid w:val="00445FB9"/>
    <w:rsid w:val="00450F42"/>
    <w:rsid w:val="00453EC7"/>
    <w:rsid w:val="004615CB"/>
    <w:rsid w:val="004643D6"/>
    <w:rsid w:val="0046531C"/>
    <w:rsid w:val="004704A0"/>
    <w:rsid w:val="004707EE"/>
    <w:rsid w:val="0047113D"/>
    <w:rsid w:val="00476AB1"/>
    <w:rsid w:val="00477387"/>
    <w:rsid w:val="004774A3"/>
    <w:rsid w:val="0047773A"/>
    <w:rsid w:val="00490566"/>
    <w:rsid w:val="004918DB"/>
    <w:rsid w:val="004A35C9"/>
    <w:rsid w:val="004A5B73"/>
    <w:rsid w:val="004B33F0"/>
    <w:rsid w:val="004B3993"/>
    <w:rsid w:val="004B4A38"/>
    <w:rsid w:val="004B4F30"/>
    <w:rsid w:val="004C0BEE"/>
    <w:rsid w:val="004C1886"/>
    <w:rsid w:val="004C527C"/>
    <w:rsid w:val="004D6F95"/>
    <w:rsid w:val="004E0D81"/>
    <w:rsid w:val="004E411D"/>
    <w:rsid w:val="004E4B93"/>
    <w:rsid w:val="004F01AE"/>
    <w:rsid w:val="00504E51"/>
    <w:rsid w:val="005108A4"/>
    <w:rsid w:val="00511C74"/>
    <w:rsid w:val="005147B1"/>
    <w:rsid w:val="00522445"/>
    <w:rsid w:val="00522C06"/>
    <w:rsid w:val="005347F4"/>
    <w:rsid w:val="00535D85"/>
    <w:rsid w:val="005448E3"/>
    <w:rsid w:val="00546A5F"/>
    <w:rsid w:val="005479B7"/>
    <w:rsid w:val="00547ADC"/>
    <w:rsid w:val="005527E4"/>
    <w:rsid w:val="00560552"/>
    <w:rsid w:val="00560E8F"/>
    <w:rsid w:val="0056219C"/>
    <w:rsid w:val="00562C21"/>
    <w:rsid w:val="005643E8"/>
    <w:rsid w:val="00566A92"/>
    <w:rsid w:val="005679AA"/>
    <w:rsid w:val="005704BA"/>
    <w:rsid w:val="005736D7"/>
    <w:rsid w:val="00573C88"/>
    <w:rsid w:val="00576D66"/>
    <w:rsid w:val="00577884"/>
    <w:rsid w:val="00592219"/>
    <w:rsid w:val="00597EF7"/>
    <w:rsid w:val="005A5055"/>
    <w:rsid w:val="005A6287"/>
    <w:rsid w:val="005C056E"/>
    <w:rsid w:val="005C1538"/>
    <w:rsid w:val="005C3230"/>
    <w:rsid w:val="005C7C3E"/>
    <w:rsid w:val="005D51CD"/>
    <w:rsid w:val="005E241A"/>
    <w:rsid w:val="005E5DD9"/>
    <w:rsid w:val="005F6809"/>
    <w:rsid w:val="005F7EB3"/>
    <w:rsid w:val="00601B6B"/>
    <w:rsid w:val="00605D24"/>
    <w:rsid w:val="0060787A"/>
    <w:rsid w:val="00612E77"/>
    <w:rsid w:val="0061715B"/>
    <w:rsid w:val="0061759A"/>
    <w:rsid w:val="00617C28"/>
    <w:rsid w:val="0063179A"/>
    <w:rsid w:val="00634016"/>
    <w:rsid w:val="00634980"/>
    <w:rsid w:val="00646041"/>
    <w:rsid w:val="00665531"/>
    <w:rsid w:val="00672B04"/>
    <w:rsid w:val="00690D1D"/>
    <w:rsid w:val="00694283"/>
    <w:rsid w:val="006B02CD"/>
    <w:rsid w:val="006B1EEB"/>
    <w:rsid w:val="006B215F"/>
    <w:rsid w:val="006B3C08"/>
    <w:rsid w:val="006B40F6"/>
    <w:rsid w:val="006B7F8A"/>
    <w:rsid w:val="006C4875"/>
    <w:rsid w:val="006D4285"/>
    <w:rsid w:val="006D43C1"/>
    <w:rsid w:val="006D463B"/>
    <w:rsid w:val="006E4693"/>
    <w:rsid w:val="006E554C"/>
    <w:rsid w:val="006E57D0"/>
    <w:rsid w:val="006E62C2"/>
    <w:rsid w:val="006F1C20"/>
    <w:rsid w:val="006F1E0A"/>
    <w:rsid w:val="006F262A"/>
    <w:rsid w:val="006F756A"/>
    <w:rsid w:val="00700A18"/>
    <w:rsid w:val="00702A3F"/>
    <w:rsid w:val="0070340A"/>
    <w:rsid w:val="00711D60"/>
    <w:rsid w:val="00711D8B"/>
    <w:rsid w:val="007142B5"/>
    <w:rsid w:val="00716A18"/>
    <w:rsid w:val="00722AFC"/>
    <w:rsid w:val="00725E16"/>
    <w:rsid w:val="00727396"/>
    <w:rsid w:val="0073370B"/>
    <w:rsid w:val="0073578A"/>
    <w:rsid w:val="00735C02"/>
    <w:rsid w:val="00742175"/>
    <w:rsid w:val="00742242"/>
    <w:rsid w:val="00746BAC"/>
    <w:rsid w:val="00752FD5"/>
    <w:rsid w:val="0075593E"/>
    <w:rsid w:val="00755F2F"/>
    <w:rsid w:val="00760D04"/>
    <w:rsid w:val="00762442"/>
    <w:rsid w:val="007633C1"/>
    <w:rsid w:val="00767EEF"/>
    <w:rsid w:val="007740C9"/>
    <w:rsid w:val="00775073"/>
    <w:rsid w:val="0077732D"/>
    <w:rsid w:val="00786CB7"/>
    <w:rsid w:val="007A05A5"/>
    <w:rsid w:val="007A59C2"/>
    <w:rsid w:val="007B3A87"/>
    <w:rsid w:val="007B4A87"/>
    <w:rsid w:val="007D16ED"/>
    <w:rsid w:val="007D24A8"/>
    <w:rsid w:val="007D5451"/>
    <w:rsid w:val="007D7E62"/>
    <w:rsid w:val="007E2A07"/>
    <w:rsid w:val="007E50EA"/>
    <w:rsid w:val="0080095D"/>
    <w:rsid w:val="008040FD"/>
    <w:rsid w:val="0080521D"/>
    <w:rsid w:val="00805471"/>
    <w:rsid w:val="0081058E"/>
    <w:rsid w:val="00817B4B"/>
    <w:rsid w:val="00832B03"/>
    <w:rsid w:val="00844262"/>
    <w:rsid w:val="00845DE7"/>
    <w:rsid w:val="00857484"/>
    <w:rsid w:val="00857C3D"/>
    <w:rsid w:val="00863E96"/>
    <w:rsid w:val="00871709"/>
    <w:rsid w:val="00874D86"/>
    <w:rsid w:val="00875161"/>
    <w:rsid w:val="008751AE"/>
    <w:rsid w:val="00877024"/>
    <w:rsid w:val="0088092A"/>
    <w:rsid w:val="0088319C"/>
    <w:rsid w:val="00883A59"/>
    <w:rsid w:val="00883FFD"/>
    <w:rsid w:val="0088549A"/>
    <w:rsid w:val="00885D78"/>
    <w:rsid w:val="008860FE"/>
    <w:rsid w:val="008904C6"/>
    <w:rsid w:val="008938C3"/>
    <w:rsid w:val="008B4AD2"/>
    <w:rsid w:val="008B667F"/>
    <w:rsid w:val="008B68B7"/>
    <w:rsid w:val="008B6C41"/>
    <w:rsid w:val="008C7E91"/>
    <w:rsid w:val="008D0A2B"/>
    <w:rsid w:val="008E094B"/>
    <w:rsid w:val="008E1542"/>
    <w:rsid w:val="008E6F5F"/>
    <w:rsid w:val="008F5CE2"/>
    <w:rsid w:val="00900D6D"/>
    <w:rsid w:val="00901CAE"/>
    <w:rsid w:val="0090251A"/>
    <w:rsid w:val="0090492C"/>
    <w:rsid w:val="00912BAB"/>
    <w:rsid w:val="00913D1B"/>
    <w:rsid w:val="00931B74"/>
    <w:rsid w:val="00932536"/>
    <w:rsid w:val="00933150"/>
    <w:rsid w:val="00945DB6"/>
    <w:rsid w:val="00954917"/>
    <w:rsid w:val="00955C96"/>
    <w:rsid w:val="00956E33"/>
    <w:rsid w:val="00961EF6"/>
    <w:rsid w:val="00972163"/>
    <w:rsid w:val="00980690"/>
    <w:rsid w:val="00985AB5"/>
    <w:rsid w:val="009979B0"/>
    <w:rsid w:val="009B0082"/>
    <w:rsid w:val="009C6186"/>
    <w:rsid w:val="009D0268"/>
    <w:rsid w:val="009D1927"/>
    <w:rsid w:val="009E05D1"/>
    <w:rsid w:val="009E6210"/>
    <w:rsid w:val="009F0B5A"/>
    <w:rsid w:val="009F1C49"/>
    <w:rsid w:val="00A031D3"/>
    <w:rsid w:val="00A03958"/>
    <w:rsid w:val="00A0528A"/>
    <w:rsid w:val="00A1285D"/>
    <w:rsid w:val="00A24290"/>
    <w:rsid w:val="00A26443"/>
    <w:rsid w:val="00A30CDA"/>
    <w:rsid w:val="00A3118D"/>
    <w:rsid w:val="00A34FF3"/>
    <w:rsid w:val="00A40200"/>
    <w:rsid w:val="00A53B23"/>
    <w:rsid w:val="00A54851"/>
    <w:rsid w:val="00A604A5"/>
    <w:rsid w:val="00A653E7"/>
    <w:rsid w:val="00A73C86"/>
    <w:rsid w:val="00A779EE"/>
    <w:rsid w:val="00A8429E"/>
    <w:rsid w:val="00A857C1"/>
    <w:rsid w:val="00A86489"/>
    <w:rsid w:val="00A90C7D"/>
    <w:rsid w:val="00A9150E"/>
    <w:rsid w:val="00A92B39"/>
    <w:rsid w:val="00AA1F19"/>
    <w:rsid w:val="00AB1AE7"/>
    <w:rsid w:val="00AC2AE6"/>
    <w:rsid w:val="00AD264F"/>
    <w:rsid w:val="00AD5688"/>
    <w:rsid w:val="00AD5964"/>
    <w:rsid w:val="00B00A26"/>
    <w:rsid w:val="00B01BDA"/>
    <w:rsid w:val="00B02344"/>
    <w:rsid w:val="00B07E49"/>
    <w:rsid w:val="00B16B58"/>
    <w:rsid w:val="00B1769A"/>
    <w:rsid w:val="00B22F3E"/>
    <w:rsid w:val="00B233F7"/>
    <w:rsid w:val="00B238FB"/>
    <w:rsid w:val="00B26E0C"/>
    <w:rsid w:val="00B2778C"/>
    <w:rsid w:val="00B31D84"/>
    <w:rsid w:val="00B41ED6"/>
    <w:rsid w:val="00B42348"/>
    <w:rsid w:val="00B4331D"/>
    <w:rsid w:val="00B437F1"/>
    <w:rsid w:val="00B45184"/>
    <w:rsid w:val="00B45F1E"/>
    <w:rsid w:val="00B4684B"/>
    <w:rsid w:val="00B47097"/>
    <w:rsid w:val="00B612AF"/>
    <w:rsid w:val="00B65EED"/>
    <w:rsid w:val="00B670C3"/>
    <w:rsid w:val="00B67943"/>
    <w:rsid w:val="00B73ACF"/>
    <w:rsid w:val="00B747D7"/>
    <w:rsid w:val="00B775A9"/>
    <w:rsid w:val="00B81A3E"/>
    <w:rsid w:val="00B87326"/>
    <w:rsid w:val="00B92C05"/>
    <w:rsid w:val="00BA6E70"/>
    <w:rsid w:val="00BA72BC"/>
    <w:rsid w:val="00BB0094"/>
    <w:rsid w:val="00BC4DF1"/>
    <w:rsid w:val="00BC5C92"/>
    <w:rsid w:val="00BD2B7D"/>
    <w:rsid w:val="00BD342E"/>
    <w:rsid w:val="00BD7AF7"/>
    <w:rsid w:val="00BE2417"/>
    <w:rsid w:val="00BF2FB1"/>
    <w:rsid w:val="00BF76EF"/>
    <w:rsid w:val="00C14799"/>
    <w:rsid w:val="00C14EA1"/>
    <w:rsid w:val="00C16747"/>
    <w:rsid w:val="00C26C90"/>
    <w:rsid w:val="00C40FB4"/>
    <w:rsid w:val="00C4556B"/>
    <w:rsid w:val="00C45A70"/>
    <w:rsid w:val="00C45BF2"/>
    <w:rsid w:val="00C62DD8"/>
    <w:rsid w:val="00C67CE0"/>
    <w:rsid w:val="00C733A5"/>
    <w:rsid w:val="00C7394B"/>
    <w:rsid w:val="00C77DF9"/>
    <w:rsid w:val="00CA0E6F"/>
    <w:rsid w:val="00CA68AC"/>
    <w:rsid w:val="00CA6D3E"/>
    <w:rsid w:val="00CA7BDD"/>
    <w:rsid w:val="00CB33AE"/>
    <w:rsid w:val="00CC4A79"/>
    <w:rsid w:val="00CC7D26"/>
    <w:rsid w:val="00CD05F6"/>
    <w:rsid w:val="00CD0EB1"/>
    <w:rsid w:val="00CD189E"/>
    <w:rsid w:val="00CD19B3"/>
    <w:rsid w:val="00CD23B6"/>
    <w:rsid w:val="00CD59E0"/>
    <w:rsid w:val="00CD6C98"/>
    <w:rsid w:val="00CD7BA8"/>
    <w:rsid w:val="00CE176E"/>
    <w:rsid w:val="00CF5DA0"/>
    <w:rsid w:val="00D0165D"/>
    <w:rsid w:val="00D151F3"/>
    <w:rsid w:val="00D16964"/>
    <w:rsid w:val="00D35D55"/>
    <w:rsid w:val="00D3791E"/>
    <w:rsid w:val="00D45E9E"/>
    <w:rsid w:val="00D46475"/>
    <w:rsid w:val="00D500D7"/>
    <w:rsid w:val="00D50FE6"/>
    <w:rsid w:val="00D55C10"/>
    <w:rsid w:val="00D62518"/>
    <w:rsid w:val="00D6594B"/>
    <w:rsid w:val="00D67834"/>
    <w:rsid w:val="00D67FE4"/>
    <w:rsid w:val="00D71ABF"/>
    <w:rsid w:val="00D82BC6"/>
    <w:rsid w:val="00D8453D"/>
    <w:rsid w:val="00D90787"/>
    <w:rsid w:val="00D93367"/>
    <w:rsid w:val="00DA12DA"/>
    <w:rsid w:val="00DA3511"/>
    <w:rsid w:val="00DA4509"/>
    <w:rsid w:val="00DA56CB"/>
    <w:rsid w:val="00DA7FC1"/>
    <w:rsid w:val="00DB1E34"/>
    <w:rsid w:val="00DB3903"/>
    <w:rsid w:val="00DB566A"/>
    <w:rsid w:val="00DB5B14"/>
    <w:rsid w:val="00DC63D4"/>
    <w:rsid w:val="00DC77D7"/>
    <w:rsid w:val="00DC7D0B"/>
    <w:rsid w:val="00DD2F72"/>
    <w:rsid w:val="00DD3D80"/>
    <w:rsid w:val="00DD47F0"/>
    <w:rsid w:val="00DE36C7"/>
    <w:rsid w:val="00DE4BCF"/>
    <w:rsid w:val="00DE4BD4"/>
    <w:rsid w:val="00DE4BDF"/>
    <w:rsid w:val="00DE7BA7"/>
    <w:rsid w:val="00DF37BE"/>
    <w:rsid w:val="00DF5576"/>
    <w:rsid w:val="00DF560D"/>
    <w:rsid w:val="00DF7655"/>
    <w:rsid w:val="00E00F31"/>
    <w:rsid w:val="00E10E45"/>
    <w:rsid w:val="00E141AD"/>
    <w:rsid w:val="00E215D2"/>
    <w:rsid w:val="00E32060"/>
    <w:rsid w:val="00E47D4E"/>
    <w:rsid w:val="00E47FC7"/>
    <w:rsid w:val="00E50FFE"/>
    <w:rsid w:val="00E640F6"/>
    <w:rsid w:val="00E64A50"/>
    <w:rsid w:val="00E65A88"/>
    <w:rsid w:val="00E6766E"/>
    <w:rsid w:val="00E70413"/>
    <w:rsid w:val="00E87598"/>
    <w:rsid w:val="00E87BEB"/>
    <w:rsid w:val="00E90043"/>
    <w:rsid w:val="00E90F7F"/>
    <w:rsid w:val="00E92410"/>
    <w:rsid w:val="00E960EE"/>
    <w:rsid w:val="00EA0624"/>
    <w:rsid w:val="00EA0FDA"/>
    <w:rsid w:val="00EA15B4"/>
    <w:rsid w:val="00EA2662"/>
    <w:rsid w:val="00EA3B06"/>
    <w:rsid w:val="00EA3E1D"/>
    <w:rsid w:val="00EA6974"/>
    <w:rsid w:val="00EB27F3"/>
    <w:rsid w:val="00EB4821"/>
    <w:rsid w:val="00EB5587"/>
    <w:rsid w:val="00EC0383"/>
    <w:rsid w:val="00EC5439"/>
    <w:rsid w:val="00EC5D07"/>
    <w:rsid w:val="00ED09AA"/>
    <w:rsid w:val="00ED3155"/>
    <w:rsid w:val="00ED6551"/>
    <w:rsid w:val="00ED6B45"/>
    <w:rsid w:val="00ED7487"/>
    <w:rsid w:val="00EE443E"/>
    <w:rsid w:val="00EF5E73"/>
    <w:rsid w:val="00F1310E"/>
    <w:rsid w:val="00F30D59"/>
    <w:rsid w:val="00F31B33"/>
    <w:rsid w:val="00F32539"/>
    <w:rsid w:val="00F337E4"/>
    <w:rsid w:val="00F34E79"/>
    <w:rsid w:val="00F40678"/>
    <w:rsid w:val="00F41412"/>
    <w:rsid w:val="00F533A8"/>
    <w:rsid w:val="00F56173"/>
    <w:rsid w:val="00F57133"/>
    <w:rsid w:val="00F66225"/>
    <w:rsid w:val="00F662EE"/>
    <w:rsid w:val="00F70297"/>
    <w:rsid w:val="00F75145"/>
    <w:rsid w:val="00F91ECE"/>
    <w:rsid w:val="00F91F3C"/>
    <w:rsid w:val="00F933A5"/>
    <w:rsid w:val="00F933F1"/>
    <w:rsid w:val="00F95C27"/>
    <w:rsid w:val="00F962DC"/>
    <w:rsid w:val="00FA2F11"/>
    <w:rsid w:val="00FB0115"/>
    <w:rsid w:val="00FC1D22"/>
    <w:rsid w:val="00FD4C71"/>
    <w:rsid w:val="00FD5AE1"/>
    <w:rsid w:val="00FD6F48"/>
    <w:rsid w:val="00FE00BC"/>
    <w:rsid w:val="00FE14B1"/>
    <w:rsid w:val="00FE7268"/>
    <w:rsid w:val="01F6E440"/>
    <w:rsid w:val="1E94F818"/>
    <w:rsid w:val="26BDE224"/>
    <w:rsid w:val="294F892E"/>
    <w:rsid w:val="31093D17"/>
    <w:rsid w:val="3C929FF7"/>
    <w:rsid w:val="434827AC"/>
    <w:rsid w:val="4B038801"/>
    <w:rsid w:val="4B8414FC"/>
    <w:rsid w:val="597F60BF"/>
    <w:rsid w:val="59A02FD2"/>
    <w:rsid w:val="5C372364"/>
    <w:rsid w:val="5C481EA1"/>
    <w:rsid w:val="5E4101B4"/>
    <w:rsid w:val="686FE9B3"/>
    <w:rsid w:val="68B9E631"/>
    <w:rsid w:val="68FCD880"/>
    <w:rsid w:val="6E014DFF"/>
    <w:rsid w:val="6F34D163"/>
    <w:rsid w:val="73032D79"/>
    <w:rsid w:val="7C0561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C6CEE"/>
  <w15:docId w15:val="{D77CF8AE-E656-4749-869E-D6C938F4D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BA7"/>
    <w:rPr>
      <w:rFonts w:ascii="Carlito" w:eastAsia="Carlito" w:hAnsi="Carlito" w:cs="Carlito"/>
    </w:rPr>
  </w:style>
  <w:style w:type="paragraph" w:styleId="Heading1">
    <w:name w:val="heading 1"/>
    <w:aliases w:val="Numbered - 1"/>
    <w:basedOn w:val="Normal"/>
    <w:link w:val="Heading1Char"/>
    <w:qFormat/>
    <w:pPr>
      <w:ind w:left="395" w:hanging="279"/>
      <w:outlineLvl w:val="0"/>
    </w:pPr>
    <w:rPr>
      <w:b/>
      <w:bCs/>
      <w:sz w:val="28"/>
      <w:szCs w:val="28"/>
    </w:rPr>
  </w:style>
  <w:style w:type="paragraph" w:styleId="Heading2">
    <w:name w:val="heading 2"/>
    <w:basedOn w:val="Normal"/>
    <w:link w:val="Heading2Char1"/>
    <w:unhideWhenUsed/>
    <w:qFormat/>
    <w:pPr>
      <w:ind w:left="482" w:hanging="366"/>
      <w:outlineLvl w:val="1"/>
    </w:pPr>
    <w:rPr>
      <w:b/>
      <w:bCs/>
      <w:sz w:val="24"/>
      <w:szCs w:val="24"/>
    </w:rPr>
  </w:style>
  <w:style w:type="paragraph" w:styleId="Heading3">
    <w:name w:val="heading 3"/>
    <w:basedOn w:val="Normal"/>
    <w:next w:val="Normal"/>
    <w:link w:val="Heading3Char"/>
    <w:unhideWhenUsed/>
    <w:qFormat/>
    <w:rsid w:val="000F752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0F752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0F752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F752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DE7BA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9">
    <w:name w:val="heading 9"/>
    <w:basedOn w:val="Normal"/>
    <w:next w:val="Normal"/>
    <w:link w:val="Heading9Char"/>
    <w:qFormat/>
    <w:rsid w:val="00511C74"/>
    <w:pPr>
      <w:widowControl/>
      <w:suppressAutoHyphens/>
      <w:autoSpaceDE/>
      <w:autoSpaceDN/>
      <w:spacing w:before="240" w:after="60"/>
      <w:outlineLvl w:val="8"/>
    </w:pPr>
    <w:rPr>
      <w:rFonts w:ascii="Arial" w:eastAsia="Times New Roman" w:hAnsi="Arial" w:cs="Arial"/>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40"/>
      <w:ind w:left="458"/>
    </w:pPr>
    <w:rPr>
      <w:sz w:val="20"/>
      <w:szCs w:val="20"/>
    </w:rPr>
  </w:style>
  <w:style w:type="paragraph" w:styleId="Title">
    <w:name w:val="Title"/>
    <w:basedOn w:val="Normal"/>
    <w:qFormat/>
    <w:pPr>
      <w:spacing w:before="89"/>
      <w:ind w:left="1618" w:right="1597"/>
      <w:jc w:val="center"/>
    </w:pPr>
    <w:rPr>
      <w:rFonts w:ascii="Arial" w:eastAsia="Arial" w:hAnsi="Arial" w:cs="Arial"/>
      <w:b/>
      <w:bCs/>
      <w:sz w:val="32"/>
      <w:szCs w:val="32"/>
    </w:rPr>
  </w:style>
  <w:style w:type="paragraph" w:styleId="ListParagraph">
    <w:name w:val="List Paragraph"/>
    <w:basedOn w:val="Normal"/>
    <w:link w:val="ListParagraphChar"/>
    <w:uiPriority w:val="34"/>
    <w:qFormat/>
    <w:pPr>
      <w:ind w:left="838" w:hanging="366"/>
    </w:pPr>
  </w:style>
  <w:style w:type="paragraph" w:customStyle="1" w:styleId="TableParagraph">
    <w:name w:val="Table Paragraph"/>
    <w:basedOn w:val="Normal"/>
    <w:uiPriority w:val="1"/>
    <w:qFormat/>
  </w:style>
  <w:style w:type="paragraph" w:styleId="Footer">
    <w:name w:val="footer"/>
    <w:basedOn w:val="Normal"/>
    <w:link w:val="FooterChar"/>
    <w:unhideWhenUsed/>
    <w:rsid w:val="00B16B58"/>
    <w:pPr>
      <w:widowControl/>
      <w:tabs>
        <w:tab w:val="center" w:pos="4513"/>
        <w:tab w:val="right" w:pos="9026"/>
      </w:tabs>
      <w:autoSpaceDE/>
      <w:autoSpaceDN/>
    </w:pPr>
    <w:rPr>
      <w:rFonts w:ascii="Calibri" w:eastAsia="Calibri" w:hAnsi="Calibri" w:cs="Arial"/>
      <w:sz w:val="20"/>
      <w:szCs w:val="20"/>
      <w:lang w:val="en-GB" w:eastAsia="en-GB"/>
    </w:rPr>
  </w:style>
  <w:style w:type="character" w:customStyle="1" w:styleId="FooterChar">
    <w:name w:val="Footer Char"/>
    <w:basedOn w:val="DefaultParagraphFont"/>
    <w:link w:val="Footer"/>
    <w:uiPriority w:val="99"/>
    <w:rsid w:val="00B16B58"/>
    <w:rPr>
      <w:rFonts w:ascii="Calibri" w:eastAsia="Calibri" w:hAnsi="Calibri" w:cs="Arial"/>
      <w:sz w:val="20"/>
      <w:szCs w:val="20"/>
      <w:lang w:val="en-GB" w:eastAsia="en-GB"/>
    </w:rPr>
  </w:style>
  <w:style w:type="paragraph" w:styleId="TOCHeading">
    <w:name w:val="TOC Heading"/>
    <w:basedOn w:val="Heading1"/>
    <w:next w:val="Normal"/>
    <w:uiPriority w:val="39"/>
    <w:unhideWhenUsed/>
    <w:qFormat/>
    <w:rsid w:val="002E4A25"/>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725E16"/>
    <w:pPr>
      <w:tabs>
        <w:tab w:val="right" w:leader="dot" w:pos="9950"/>
      </w:tabs>
      <w:spacing w:after="100"/>
    </w:pPr>
    <w:rPr>
      <w:rFonts w:ascii="Tahoma" w:hAnsi="Tahoma"/>
      <w:noProof/>
      <w:color w:val="008080"/>
      <w:sz w:val="28"/>
      <w:szCs w:val="26"/>
    </w:rPr>
  </w:style>
  <w:style w:type="paragraph" w:styleId="TOC2">
    <w:name w:val="toc 2"/>
    <w:basedOn w:val="Normal"/>
    <w:next w:val="Normal"/>
    <w:autoRedefine/>
    <w:uiPriority w:val="39"/>
    <w:unhideWhenUsed/>
    <w:rsid w:val="005E241A"/>
    <w:pPr>
      <w:spacing w:after="100"/>
      <w:ind w:left="220"/>
    </w:pPr>
    <w:rPr>
      <w:rFonts w:ascii="Tahoma" w:hAnsi="Tahoma"/>
    </w:rPr>
  </w:style>
  <w:style w:type="character" w:styleId="Hyperlink">
    <w:name w:val="Hyperlink"/>
    <w:basedOn w:val="DefaultParagraphFont"/>
    <w:uiPriority w:val="99"/>
    <w:unhideWhenUsed/>
    <w:rsid w:val="002E4A25"/>
    <w:rPr>
      <w:color w:val="0000FF" w:themeColor="hyperlink"/>
      <w:u w:val="single"/>
    </w:rPr>
  </w:style>
  <w:style w:type="paragraph" w:styleId="NoSpacing">
    <w:name w:val="No Spacing"/>
    <w:uiPriority w:val="1"/>
    <w:qFormat/>
    <w:rsid w:val="000F7520"/>
    <w:rPr>
      <w:rFonts w:ascii="Carlito" w:eastAsia="Carlito" w:hAnsi="Carlito" w:cs="Carlito"/>
    </w:rPr>
  </w:style>
  <w:style w:type="character" w:customStyle="1" w:styleId="Heading3Char">
    <w:name w:val="Heading 3 Char"/>
    <w:basedOn w:val="DefaultParagraphFont"/>
    <w:link w:val="Heading3"/>
    <w:rsid w:val="000F752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0F7520"/>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rsid w:val="000F7520"/>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0F7520"/>
    <w:rPr>
      <w:rFonts w:asciiTheme="majorHAnsi" w:eastAsiaTheme="majorEastAsia" w:hAnsiTheme="majorHAnsi" w:cstheme="majorBidi"/>
      <w:color w:val="243F60" w:themeColor="accent1" w:themeShade="7F"/>
    </w:rPr>
  </w:style>
  <w:style w:type="paragraph" w:customStyle="1" w:styleId="Sectionheading">
    <w:name w:val="Section heading"/>
    <w:basedOn w:val="Normal"/>
    <w:link w:val="SectionheadingChar"/>
    <w:qFormat/>
    <w:rsid w:val="000F7520"/>
  </w:style>
  <w:style w:type="paragraph" w:styleId="Header">
    <w:name w:val="header"/>
    <w:basedOn w:val="Normal"/>
    <w:link w:val="HeaderChar"/>
    <w:unhideWhenUsed/>
    <w:rsid w:val="001D454B"/>
    <w:pPr>
      <w:tabs>
        <w:tab w:val="center" w:pos="4513"/>
        <w:tab w:val="right" w:pos="9026"/>
      </w:tabs>
    </w:pPr>
  </w:style>
  <w:style w:type="character" w:customStyle="1" w:styleId="HeaderChar">
    <w:name w:val="Header Char"/>
    <w:basedOn w:val="DefaultParagraphFont"/>
    <w:link w:val="Header"/>
    <w:uiPriority w:val="99"/>
    <w:rsid w:val="001D454B"/>
    <w:rPr>
      <w:rFonts w:ascii="Carlito" w:eastAsia="Carlito" w:hAnsi="Carlito" w:cs="Carlito"/>
    </w:rPr>
  </w:style>
  <w:style w:type="paragraph" w:customStyle="1" w:styleId="Bulletindent">
    <w:name w:val="Bullet indent"/>
    <w:basedOn w:val="BodyText"/>
    <w:uiPriority w:val="11"/>
    <w:qFormat/>
    <w:rsid w:val="0070340A"/>
    <w:pPr>
      <w:widowControl/>
      <w:numPr>
        <w:ilvl w:val="3"/>
        <w:numId w:val="1"/>
      </w:numPr>
      <w:autoSpaceDE/>
      <w:autoSpaceDN/>
      <w:spacing w:before="0" w:after="120" w:line="264" w:lineRule="auto"/>
    </w:pPr>
    <w:rPr>
      <w:rFonts w:asciiTheme="minorHAnsi" w:eastAsiaTheme="minorHAnsi" w:hAnsiTheme="minorHAnsi" w:cstheme="minorBidi"/>
      <w:noProof/>
      <w:sz w:val="18"/>
      <w:szCs w:val="18"/>
      <w:lang w:val="en-GB"/>
    </w:rPr>
  </w:style>
  <w:style w:type="paragraph" w:customStyle="1" w:styleId="Bulletindent2">
    <w:name w:val="Bullet indent 2"/>
    <w:basedOn w:val="BodyText"/>
    <w:uiPriority w:val="11"/>
    <w:rsid w:val="0070340A"/>
    <w:pPr>
      <w:widowControl/>
      <w:numPr>
        <w:ilvl w:val="4"/>
        <w:numId w:val="1"/>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indent3">
    <w:name w:val="Bullet indent 3"/>
    <w:basedOn w:val="BodyText"/>
    <w:uiPriority w:val="11"/>
    <w:rsid w:val="0070340A"/>
    <w:pPr>
      <w:widowControl/>
      <w:numPr>
        <w:ilvl w:val="5"/>
        <w:numId w:val="1"/>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
    <w:name w:val="Bullet"/>
    <w:basedOn w:val="BodyText"/>
    <w:uiPriority w:val="3"/>
    <w:qFormat/>
    <w:rsid w:val="0070340A"/>
    <w:pPr>
      <w:widowControl/>
      <w:numPr>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2">
    <w:name w:val="Bullet 2"/>
    <w:basedOn w:val="BodyText"/>
    <w:uiPriority w:val="3"/>
    <w:qFormat/>
    <w:rsid w:val="0070340A"/>
    <w:pPr>
      <w:widowControl/>
      <w:numPr>
        <w:ilvl w:val="1"/>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3">
    <w:name w:val="Bullet 3"/>
    <w:basedOn w:val="BodyText"/>
    <w:uiPriority w:val="3"/>
    <w:qFormat/>
    <w:rsid w:val="0070340A"/>
    <w:pPr>
      <w:widowControl/>
      <w:numPr>
        <w:ilvl w:val="2"/>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Numberindent">
    <w:name w:val="Number indent"/>
    <w:basedOn w:val="BodyText"/>
    <w:uiPriority w:val="11"/>
    <w:qFormat/>
    <w:rsid w:val="0070340A"/>
    <w:pPr>
      <w:widowControl/>
      <w:numPr>
        <w:ilvl w:val="3"/>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2">
    <w:name w:val="Number indent 2"/>
    <w:basedOn w:val="BodyText"/>
    <w:uiPriority w:val="11"/>
    <w:rsid w:val="0070340A"/>
    <w:pPr>
      <w:widowControl/>
      <w:numPr>
        <w:ilvl w:val="4"/>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
    <w:name w:val="Number"/>
    <w:basedOn w:val="BodyText"/>
    <w:uiPriority w:val="3"/>
    <w:qFormat/>
    <w:rsid w:val="0070340A"/>
    <w:pPr>
      <w:widowControl/>
      <w:numPr>
        <w:numId w:val="2"/>
      </w:numPr>
      <w:autoSpaceDE/>
      <w:autoSpaceDN/>
      <w:spacing w:before="60" w:after="120" w:line="264" w:lineRule="auto"/>
    </w:pPr>
    <w:rPr>
      <w:rFonts w:asciiTheme="minorHAnsi" w:eastAsiaTheme="minorHAnsi" w:hAnsiTheme="minorHAnsi" w:cstheme="minorBidi"/>
      <w:b/>
      <w:bCs/>
      <w:color w:val="4F81BD" w:themeColor="accent1"/>
      <w:sz w:val="22"/>
      <w:szCs w:val="22"/>
      <w:lang w:val="en-GB"/>
    </w:rPr>
  </w:style>
  <w:style w:type="paragraph" w:customStyle="1" w:styleId="Number2">
    <w:name w:val="Number 2"/>
    <w:basedOn w:val="BodyText"/>
    <w:uiPriority w:val="3"/>
    <w:qFormat/>
    <w:rsid w:val="0070340A"/>
    <w:pPr>
      <w:widowControl/>
      <w:numPr>
        <w:ilvl w:val="1"/>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3">
    <w:name w:val="Number 3"/>
    <w:basedOn w:val="BodyText"/>
    <w:uiPriority w:val="3"/>
    <w:qFormat/>
    <w:rsid w:val="0070340A"/>
    <w:pPr>
      <w:widowControl/>
      <w:numPr>
        <w:ilvl w:val="2"/>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3">
    <w:name w:val="Number indent 3"/>
    <w:basedOn w:val="BodyText"/>
    <w:uiPriority w:val="11"/>
    <w:rsid w:val="0070340A"/>
    <w:pPr>
      <w:widowControl/>
      <w:numPr>
        <w:ilvl w:val="5"/>
        <w:numId w:val="2"/>
      </w:numPr>
      <w:autoSpaceDE/>
      <w:autoSpaceDN/>
      <w:spacing w:before="60" w:after="120" w:line="264" w:lineRule="auto"/>
    </w:pPr>
    <w:rPr>
      <w:rFonts w:asciiTheme="minorHAnsi" w:eastAsiaTheme="minorHAnsi" w:hAnsiTheme="minorHAnsi" w:cstheme="minorBidi"/>
      <w:sz w:val="18"/>
      <w:szCs w:val="18"/>
      <w:lang w:val="en-GB"/>
    </w:rPr>
  </w:style>
  <w:style w:type="character" w:customStyle="1" w:styleId="Heading7Char">
    <w:name w:val="Heading 7 Char"/>
    <w:basedOn w:val="DefaultParagraphFont"/>
    <w:link w:val="Heading7"/>
    <w:uiPriority w:val="9"/>
    <w:rsid w:val="00DE7BA7"/>
    <w:rPr>
      <w:rFonts w:asciiTheme="majorHAnsi" w:eastAsiaTheme="majorEastAsia" w:hAnsiTheme="majorHAnsi" w:cstheme="majorBidi"/>
      <w:i/>
      <w:iCs/>
      <w:color w:val="243F60" w:themeColor="accent1" w:themeShade="7F"/>
    </w:rPr>
  </w:style>
  <w:style w:type="character" w:customStyle="1" w:styleId="BodyTextChar">
    <w:name w:val="Body Text Char"/>
    <w:basedOn w:val="DefaultParagraphFont"/>
    <w:link w:val="BodyText"/>
    <w:rsid w:val="0031737D"/>
    <w:rPr>
      <w:rFonts w:ascii="Carlito" w:eastAsia="Carlito" w:hAnsi="Carlito" w:cs="Carlito"/>
      <w:sz w:val="20"/>
      <w:szCs w:val="20"/>
    </w:rPr>
  </w:style>
  <w:style w:type="table" w:styleId="TableGrid">
    <w:name w:val="Table Grid"/>
    <w:basedOn w:val="TableNormal"/>
    <w:uiPriority w:val="59"/>
    <w:rsid w:val="0031737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1737D"/>
    <w:rPr>
      <w:sz w:val="16"/>
      <w:szCs w:val="16"/>
    </w:rPr>
  </w:style>
  <w:style w:type="paragraph" w:styleId="CommentText">
    <w:name w:val="annotation text"/>
    <w:basedOn w:val="Normal"/>
    <w:link w:val="CommentTextChar"/>
    <w:unhideWhenUsed/>
    <w:rsid w:val="0031737D"/>
    <w:pPr>
      <w:widowControl/>
      <w:autoSpaceDE/>
      <w:autoSpaceDN/>
      <w:spacing w:after="16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rsid w:val="0031737D"/>
    <w:rPr>
      <w:sz w:val="20"/>
      <w:szCs w:val="20"/>
      <w:lang w:val="en-GB"/>
    </w:rPr>
  </w:style>
  <w:style w:type="paragraph" w:styleId="CommentSubject">
    <w:name w:val="annotation subject"/>
    <w:basedOn w:val="CommentText"/>
    <w:next w:val="CommentText"/>
    <w:link w:val="CommentSubjectChar"/>
    <w:uiPriority w:val="99"/>
    <w:semiHidden/>
    <w:unhideWhenUsed/>
    <w:rsid w:val="0031737D"/>
    <w:rPr>
      <w:b/>
      <w:bCs/>
    </w:rPr>
  </w:style>
  <w:style w:type="character" w:customStyle="1" w:styleId="CommentSubjectChar">
    <w:name w:val="Comment Subject Char"/>
    <w:basedOn w:val="CommentTextChar"/>
    <w:link w:val="CommentSubject"/>
    <w:uiPriority w:val="99"/>
    <w:semiHidden/>
    <w:rsid w:val="0031737D"/>
    <w:rPr>
      <w:b/>
      <w:bCs/>
      <w:sz w:val="20"/>
      <w:szCs w:val="20"/>
      <w:lang w:val="en-GB"/>
    </w:rPr>
  </w:style>
  <w:style w:type="numbering" w:customStyle="1" w:styleId="ImportedStyle1">
    <w:name w:val="Imported Style 1"/>
    <w:autoRedefine/>
    <w:rsid w:val="0031737D"/>
    <w:pPr>
      <w:numPr>
        <w:numId w:val="3"/>
      </w:numPr>
    </w:pPr>
  </w:style>
  <w:style w:type="table" w:customStyle="1" w:styleId="TableGrid1">
    <w:name w:val="Table Grid1"/>
    <w:basedOn w:val="TableNormal"/>
    <w:next w:val="TableGrid"/>
    <w:uiPriority w:val="59"/>
    <w:locked/>
    <w:rsid w:val="0031737D"/>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Numbered - 1 Char"/>
    <w:basedOn w:val="DefaultParagraphFont"/>
    <w:link w:val="Heading1"/>
    <w:rsid w:val="0031737D"/>
    <w:rPr>
      <w:rFonts w:ascii="Carlito" w:eastAsia="Carlito" w:hAnsi="Carlito" w:cs="Carlito"/>
      <w:b/>
      <w:bCs/>
      <w:sz w:val="28"/>
      <w:szCs w:val="28"/>
    </w:rPr>
  </w:style>
  <w:style w:type="paragraph" w:styleId="NormalWeb">
    <w:name w:val="Normal (Web)"/>
    <w:basedOn w:val="Normal"/>
    <w:uiPriority w:val="99"/>
    <w:rsid w:val="0031737D"/>
    <w:pPr>
      <w:widowControl/>
      <w:autoSpaceDE/>
      <w:autoSpaceDN/>
      <w:spacing w:before="100" w:beforeAutospacing="1" w:after="100" w:afterAutospacing="1"/>
    </w:pPr>
    <w:rPr>
      <w:rFonts w:ascii="Arial Unicode MS" w:eastAsia="Arial Unicode MS" w:hAnsi="Arial Unicode MS" w:cs="Arial Unicode MS"/>
      <w:sz w:val="24"/>
      <w:szCs w:val="24"/>
      <w:lang w:val="en-GB"/>
    </w:rPr>
  </w:style>
  <w:style w:type="character" w:styleId="PlaceholderText">
    <w:name w:val="Placeholder Text"/>
    <w:basedOn w:val="DefaultParagraphFont"/>
    <w:uiPriority w:val="99"/>
    <w:semiHidden/>
    <w:rsid w:val="0031737D"/>
    <w:rPr>
      <w:color w:val="808080"/>
    </w:rPr>
  </w:style>
  <w:style w:type="paragraph" w:styleId="TOC3">
    <w:name w:val="toc 3"/>
    <w:basedOn w:val="Normal"/>
    <w:next w:val="Normal"/>
    <w:autoRedefine/>
    <w:uiPriority w:val="39"/>
    <w:unhideWhenUsed/>
    <w:rsid w:val="00857484"/>
    <w:pPr>
      <w:widowControl/>
      <w:autoSpaceDE/>
      <w:autoSpaceDN/>
      <w:spacing w:after="100" w:line="259" w:lineRule="auto"/>
      <w:ind w:left="440"/>
    </w:pPr>
    <w:rPr>
      <w:rFonts w:ascii="Tahoma" w:eastAsiaTheme="minorHAnsi" w:hAnsi="Tahoma" w:cstheme="minorBidi"/>
      <w:lang w:val="en-GB"/>
    </w:rPr>
  </w:style>
  <w:style w:type="character" w:styleId="UnresolvedMention">
    <w:name w:val="Unresolved Mention"/>
    <w:basedOn w:val="DefaultParagraphFont"/>
    <w:uiPriority w:val="99"/>
    <w:semiHidden/>
    <w:unhideWhenUsed/>
    <w:rsid w:val="006B1EEB"/>
    <w:rPr>
      <w:color w:val="605E5C"/>
      <w:shd w:val="clear" w:color="auto" w:fill="E1DFDD"/>
    </w:rPr>
  </w:style>
  <w:style w:type="character" w:customStyle="1" w:styleId="Heading9Char">
    <w:name w:val="Heading 9 Char"/>
    <w:basedOn w:val="DefaultParagraphFont"/>
    <w:link w:val="Heading9"/>
    <w:rsid w:val="00511C74"/>
    <w:rPr>
      <w:rFonts w:ascii="Arial" w:eastAsia="Times New Roman" w:hAnsi="Arial" w:cs="Arial"/>
      <w:lang w:val="en-GB" w:eastAsia="ar-SA"/>
    </w:rPr>
  </w:style>
  <w:style w:type="character" w:customStyle="1" w:styleId="WW8Num1z0">
    <w:name w:val="WW8Num1z0"/>
    <w:rsid w:val="00511C74"/>
    <w:rPr>
      <w:rFonts w:ascii="Symbol" w:hAnsi="Symbol"/>
    </w:rPr>
  </w:style>
  <w:style w:type="character" w:customStyle="1" w:styleId="WW8Num1z1">
    <w:name w:val="WW8Num1z1"/>
    <w:rsid w:val="00511C74"/>
    <w:rPr>
      <w:rFonts w:ascii="Courier New" w:hAnsi="Courier New" w:cs="Courier New"/>
    </w:rPr>
  </w:style>
  <w:style w:type="character" w:customStyle="1" w:styleId="WW8Num1z2">
    <w:name w:val="WW8Num1z2"/>
    <w:rsid w:val="00511C74"/>
    <w:rPr>
      <w:rFonts w:ascii="Wingdings" w:hAnsi="Wingdings"/>
    </w:rPr>
  </w:style>
  <w:style w:type="character" w:customStyle="1" w:styleId="WW8Num2z0">
    <w:name w:val="WW8Num2z0"/>
    <w:rsid w:val="00511C74"/>
    <w:rPr>
      <w:rFonts w:ascii="Arial" w:hAnsi="Arial"/>
      <w:b/>
      <w:i w:val="0"/>
      <w:sz w:val="28"/>
    </w:rPr>
  </w:style>
  <w:style w:type="character" w:customStyle="1" w:styleId="WW8Num3z0">
    <w:name w:val="WW8Num3z0"/>
    <w:rsid w:val="00511C74"/>
    <w:rPr>
      <w:rFonts w:ascii="Times New Roman" w:eastAsia="Times New Roman" w:hAnsi="Times New Roman" w:cs="Times New Roman"/>
    </w:rPr>
  </w:style>
  <w:style w:type="character" w:customStyle="1" w:styleId="WW8Num3z1">
    <w:name w:val="WW8Num3z1"/>
    <w:rsid w:val="00511C74"/>
    <w:rPr>
      <w:rFonts w:ascii="Courier New" w:hAnsi="Courier New" w:cs="Courier New"/>
    </w:rPr>
  </w:style>
  <w:style w:type="character" w:customStyle="1" w:styleId="WW8Num3z2">
    <w:name w:val="WW8Num3z2"/>
    <w:rsid w:val="00511C74"/>
    <w:rPr>
      <w:rFonts w:ascii="Wingdings" w:hAnsi="Wingdings"/>
    </w:rPr>
  </w:style>
  <w:style w:type="character" w:customStyle="1" w:styleId="WW8Num3z3">
    <w:name w:val="WW8Num3z3"/>
    <w:rsid w:val="00511C74"/>
    <w:rPr>
      <w:rFonts w:ascii="Symbol" w:hAnsi="Symbol"/>
    </w:rPr>
  </w:style>
  <w:style w:type="character" w:customStyle="1" w:styleId="WW8Num4z0">
    <w:name w:val="WW8Num4z0"/>
    <w:rsid w:val="00511C74"/>
    <w:rPr>
      <w:rFonts w:ascii="Symbol" w:hAnsi="Symbol"/>
    </w:rPr>
  </w:style>
  <w:style w:type="character" w:customStyle="1" w:styleId="WW8Num5z0">
    <w:name w:val="WW8Num5z0"/>
    <w:rsid w:val="00511C74"/>
    <w:rPr>
      <w:rFonts w:ascii="Symbol" w:hAnsi="Symbol"/>
    </w:rPr>
  </w:style>
  <w:style w:type="character" w:customStyle="1" w:styleId="WW8Num5z1">
    <w:name w:val="WW8Num5z1"/>
    <w:rsid w:val="00511C74"/>
    <w:rPr>
      <w:rFonts w:ascii="Arial" w:eastAsia="Times New Roman" w:hAnsi="Arial" w:cs="Arial"/>
    </w:rPr>
  </w:style>
  <w:style w:type="character" w:customStyle="1" w:styleId="WW8Num5z2">
    <w:name w:val="WW8Num5z2"/>
    <w:rsid w:val="00511C74"/>
    <w:rPr>
      <w:rFonts w:ascii="Wingdings" w:hAnsi="Wingdings"/>
    </w:rPr>
  </w:style>
  <w:style w:type="character" w:customStyle="1" w:styleId="WW8Num5z4">
    <w:name w:val="WW8Num5z4"/>
    <w:rsid w:val="00511C74"/>
    <w:rPr>
      <w:rFonts w:ascii="Courier New" w:hAnsi="Courier New" w:cs="Courier New"/>
    </w:rPr>
  </w:style>
  <w:style w:type="character" w:customStyle="1" w:styleId="WW8Num6z0">
    <w:name w:val="WW8Num6z0"/>
    <w:rsid w:val="00511C74"/>
    <w:rPr>
      <w:rFonts w:ascii="Symbol" w:hAnsi="Symbol"/>
    </w:rPr>
  </w:style>
  <w:style w:type="character" w:customStyle="1" w:styleId="WW8Num6z1">
    <w:name w:val="WW8Num6z1"/>
    <w:rsid w:val="00511C74"/>
    <w:rPr>
      <w:rFonts w:ascii="Courier New" w:hAnsi="Courier New" w:cs="Courier New"/>
    </w:rPr>
  </w:style>
  <w:style w:type="character" w:customStyle="1" w:styleId="WW8Num6z2">
    <w:name w:val="WW8Num6z2"/>
    <w:rsid w:val="00511C74"/>
    <w:rPr>
      <w:rFonts w:ascii="Wingdings" w:hAnsi="Wingdings"/>
    </w:rPr>
  </w:style>
  <w:style w:type="character" w:customStyle="1" w:styleId="WW8Num7z0">
    <w:name w:val="WW8Num7z0"/>
    <w:rsid w:val="00511C74"/>
    <w:rPr>
      <w:rFonts w:ascii="Symbol" w:hAnsi="Symbol"/>
    </w:rPr>
  </w:style>
  <w:style w:type="character" w:customStyle="1" w:styleId="WW8Num7z1">
    <w:name w:val="WW8Num7z1"/>
    <w:rsid w:val="00511C74"/>
    <w:rPr>
      <w:rFonts w:ascii="Courier New" w:hAnsi="Courier New" w:cs="Courier New"/>
    </w:rPr>
  </w:style>
  <w:style w:type="character" w:customStyle="1" w:styleId="WW8Num7z2">
    <w:name w:val="WW8Num7z2"/>
    <w:rsid w:val="00511C74"/>
    <w:rPr>
      <w:rFonts w:ascii="Wingdings" w:hAnsi="Wingdings"/>
    </w:rPr>
  </w:style>
  <w:style w:type="character" w:customStyle="1" w:styleId="WW8Num8z0">
    <w:name w:val="WW8Num8z0"/>
    <w:rsid w:val="00511C74"/>
    <w:rPr>
      <w:rFonts w:ascii="Symbol" w:hAnsi="Symbol"/>
    </w:rPr>
  </w:style>
  <w:style w:type="character" w:customStyle="1" w:styleId="WW8Num9z0">
    <w:name w:val="WW8Num9z0"/>
    <w:rsid w:val="00511C74"/>
    <w:rPr>
      <w:rFonts w:ascii="Symbol" w:hAnsi="Symbol"/>
    </w:rPr>
  </w:style>
  <w:style w:type="character" w:customStyle="1" w:styleId="WW8Num9z1">
    <w:name w:val="WW8Num9z1"/>
    <w:rsid w:val="00511C74"/>
    <w:rPr>
      <w:rFonts w:ascii="Courier New" w:hAnsi="Courier New" w:cs="Courier New"/>
    </w:rPr>
  </w:style>
  <w:style w:type="character" w:customStyle="1" w:styleId="WW8Num9z2">
    <w:name w:val="WW8Num9z2"/>
    <w:rsid w:val="00511C74"/>
    <w:rPr>
      <w:rFonts w:ascii="Wingdings" w:hAnsi="Wingdings"/>
    </w:rPr>
  </w:style>
  <w:style w:type="character" w:customStyle="1" w:styleId="WW8Num10z0">
    <w:name w:val="WW8Num10z0"/>
    <w:rsid w:val="00511C74"/>
    <w:rPr>
      <w:rFonts w:ascii="Symbol" w:hAnsi="Symbol"/>
    </w:rPr>
  </w:style>
  <w:style w:type="character" w:customStyle="1" w:styleId="WW8Num10z1">
    <w:name w:val="WW8Num10z1"/>
    <w:rsid w:val="00511C74"/>
    <w:rPr>
      <w:rFonts w:ascii="Courier New" w:hAnsi="Courier New" w:cs="Courier New"/>
    </w:rPr>
  </w:style>
  <w:style w:type="character" w:customStyle="1" w:styleId="WW8Num10z2">
    <w:name w:val="WW8Num10z2"/>
    <w:rsid w:val="00511C74"/>
    <w:rPr>
      <w:rFonts w:ascii="Wingdings" w:hAnsi="Wingdings"/>
    </w:rPr>
  </w:style>
  <w:style w:type="character" w:customStyle="1" w:styleId="WW8Num11z0">
    <w:name w:val="WW8Num11z0"/>
    <w:rsid w:val="00511C74"/>
    <w:rPr>
      <w:rFonts w:ascii="Symbol" w:hAnsi="Symbol"/>
    </w:rPr>
  </w:style>
  <w:style w:type="character" w:customStyle="1" w:styleId="WW8Num11z1">
    <w:name w:val="WW8Num11z1"/>
    <w:rsid w:val="00511C74"/>
    <w:rPr>
      <w:rFonts w:ascii="Courier New" w:hAnsi="Courier New" w:cs="Courier New"/>
    </w:rPr>
  </w:style>
  <w:style w:type="character" w:customStyle="1" w:styleId="WW8Num11z2">
    <w:name w:val="WW8Num11z2"/>
    <w:rsid w:val="00511C74"/>
    <w:rPr>
      <w:rFonts w:ascii="Wingdings" w:hAnsi="Wingdings"/>
    </w:rPr>
  </w:style>
  <w:style w:type="character" w:customStyle="1" w:styleId="WW8Num12z0">
    <w:name w:val="WW8Num12z0"/>
    <w:rsid w:val="00511C74"/>
    <w:rPr>
      <w:rFonts w:ascii="Symbol" w:hAnsi="Symbol"/>
    </w:rPr>
  </w:style>
  <w:style w:type="character" w:customStyle="1" w:styleId="WW8Num12z1">
    <w:name w:val="WW8Num12z1"/>
    <w:rsid w:val="00511C74"/>
    <w:rPr>
      <w:rFonts w:ascii="Courier New" w:hAnsi="Courier New" w:cs="Courier New"/>
    </w:rPr>
  </w:style>
  <w:style w:type="character" w:customStyle="1" w:styleId="WW8Num12z2">
    <w:name w:val="WW8Num12z2"/>
    <w:rsid w:val="00511C74"/>
    <w:rPr>
      <w:rFonts w:ascii="Wingdings" w:hAnsi="Wingdings"/>
    </w:rPr>
  </w:style>
  <w:style w:type="character" w:customStyle="1" w:styleId="WW8Num14z0">
    <w:name w:val="WW8Num14z0"/>
    <w:rsid w:val="00511C74"/>
    <w:rPr>
      <w:rFonts w:ascii="Symbol" w:hAnsi="Symbol"/>
    </w:rPr>
  </w:style>
  <w:style w:type="character" w:customStyle="1" w:styleId="WW8Num14z1">
    <w:name w:val="WW8Num14z1"/>
    <w:rsid w:val="00511C74"/>
    <w:rPr>
      <w:rFonts w:ascii="Courier New" w:hAnsi="Courier New" w:cs="Courier New"/>
    </w:rPr>
  </w:style>
  <w:style w:type="character" w:customStyle="1" w:styleId="WW8Num14z2">
    <w:name w:val="WW8Num14z2"/>
    <w:rsid w:val="00511C74"/>
    <w:rPr>
      <w:rFonts w:ascii="Wingdings" w:hAnsi="Wingdings"/>
    </w:rPr>
  </w:style>
  <w:style w:type="character" w:customStyle="1" w:styleId="WW8Num15z0">
    <w:name w:val="WW8Num15z0"/>
    <w:rsid w:val="00511C74"/>
    <w:rPr>
      <w:rFonts w:ascii="Symbol" w:hAnsi="Symbol"/>
    </w:rPr>
  </w:style>
  <w:style w:type="character" w:customStyle="1" w:styleId="WW8Num15z1">
    <w:name w:val="WW8Num15z1"/>
    <w:rsid w:val="00511C74"/>
    <w:rPr>
      <w:rFonts w:ascii="Courier New" w:hAnsi="Courier New" w:cs="Courier New"/>
    </w:rPr>
  </w:style>
  <w:style w:type="character" w:customStyle="1" w:styleId="WW8Num15z2">
    <w:name w:val="WW8Num15z2"/>
    <w:rsid w:val="00511C74"/>
    <w:rPr>
      <w:rFonts w:ascii="Wingdings" w:hAnsi="Wingdings"/>
    </w:rPr>
  </w:style>
  <w:style w:type="character" w:customStyle="1" w:styleId="WW8Num16z0">
    <w:name w:val="WW8Num16z0"/>
    <w:rsid w:val="00511C74"/>
    <w:rPr>
      <w:rFonts w:ascii="Symbol" w:hAnsi="Symbol"/>
    </w:rPr>
  </w:style>
  <w:style w:type="character" w:customStyle="1" w:styleId="WW8Num16z1">
    <w:name w:val="WW8Num16z1"/>
    <w:rsid w:val="00511C74"/>
    <w:rPr>
      <w:rFonts w:ascii="Courier New" w:hAnsi="Courier New" w:cs="Courier New"/>
    </w:rPr>
  </w:style>
  <w:style w:type="character" w:customStyle="1" w:styleId="WW8Num16z2">
    <w:name w:val="WW8Num16z2"/>
    <w:rsid w:val="00511C74"/>
    <w:rPr>
      <w:rFonts w:ascii="Wingdings" w:hAnsi="Wingdings"/>
    </w:rPr>
  </w:style>
  <w:style w:type="character" w:customStyle="1" w:styleId="WW8Num17z0">
    <w:name w:val="WW8Num17z0"/>
    <w:rsid w:val="00511C74"/>
    <w:rPr>
      <w:rFonts w:ascii="Symbol" w:hAnsi="Symbol"/>
    </w:rPr>
  </w:style>
  <w:style w:type="character" w:customStyle="1" w:styleId="WW8Num17z1">
    <w:name w:val="WW8Num17z1"/>
    <w:rsid w:val="00511C74"/>
    <w:rPr>
      <w:rFonts w:ascii="Courier New" w:hAnsi="Courier New" w:cs="Courier New"/>
    </w:rPr>
  </w:style>
  <w:style w:type="character" w:customStyle="1" w:styleId="WW8Num17z2">
    <w:name w:val="WW8Num17z2"/>
    <w:rsid w:val="00511C74"/>
    <w:rPr>
      <w:rFonts w:ascii="Wingdings" w:hAnsi="Wingdings"/>
    </w:rPr>
  </w:style>
  <w:style w:type="character" w:customStyle="1" w:styleId="WW8Num18z0">
    <w:name w:val="WW8Num18z0"/>
    <w:rsid w:val="00511C74"/>
    <w:rPr>
      <w:rFonts w:ascii="Symbol" w:hAnsi="Symbol"/>
    </w:rPr>
  </w:style>
  <w:style w:type="character" w:customStyle="1" w:styleId="WW8Num18z1">
    <w:name w:val="WW8Num18z1"/>
    <w:rsid w:val="00511C74"/>
    <w:rPr>
      <w:rFonts w:ascii="Courier New" w:hAnsi="Courier New" w:cs="Courier New"/>
    </w:rPr>
  </w:style>
  <w:style w:type="character" w:customStyle="1" w:styleId="WW8Num18z2">
    <w:name w:val="WW8Num18z2"/>
    <w:rsid w:val="00511C74"/>
    <w:rPr>
      <w:rFonts w:ascii="Wingdings" w:hAnsi="Wingdings"/>
    </w:rPr>
  </w:style>
  <w:style w:type="character" w:customStyle="1" w:styleId="WW8Num19z0">
    <w:name w:val="WW8Num19z0"/>
    <w:rsid w:val="00511C74"/>
    <w:rPr>
      <w:rFonts w:ascii="Symbol" w:hAnsi="Symbol"/>
    </w:rPr>
  </w:style>
  <w:style w:type="character" w:customStyle="1" w:styleId="WW8Num19z1">
    <w:name w:val="WW8Num19z1"/>
    <w:rsid w:val="00511C74"/>
    <w:rPr>
      <w:rFonts w:ascii="Courier New" w:hAnsi="Courier New" w:cs="Courier New"/>
    </w:rPr>
  </w:style>
  <w:style w:type="character" w:customStyle="1" w:styleId="WW8Num19z2">
    <w:name w:val="WW8Num19z2"/>
    <w:rsid w:val="00511C74"/>
    <w:rPr>
      <w:rFonts w:ascii="Wingdings" w:hAnsi="Wingdings"/>
    </w:rPr>
  </w:style>
  <w:style w:type="character" w:customStyle="1" w:styleId="WW8Num20z0">
    <w:name w:val="WW8Num20z0"/>
    <w:rsid w:val="00511C74"/>
    <w:rPr>
      <w:rFonts w:ascii="Symbol" w:hAnsi="Symbol"/>
    </w:rPr>
  </w:style>
  <w:style w:type="character" w:customStyle="1" w:styleId="WW8Num21z0">
    <w:name w:val="WW8Num21z0"/>
    <w:rsid w:val="00511C74"/>
    <w:rPr>
      <w:rFonts w:ascii="Times New Roman" w:eastAsia="Times New Roman" w:hAnsi="Times New Roman" w:cs="Times New Roman"/>
    </w:rPr>
  </w:style>
  <w:style w:type="character" w:customStyle="1" w:styleId="WW8Num21z1">
    <w:name w:val="WW8Num21z1"/>
    <w:rsid w:val="00511C74"/>
    <w:rPr>
      <w:rFonts w:ascii="Symbol" w:hAnsi="Symbol"/>
    </w:rPr>
  </w:style>
  <w:style w:type="character" w:customStyle="1" w:styleId="WW8Num21z2">
    <w:name w:val="WW8Num21z2"/>
    <w:rsid w:val="00511C74"/>
    <w:rPr>
      <w:rFonts w:ascii="Wingdings" w:hAnsi="Wingdings"/>
    </w:rPr>
  </w:style>
  <w:style w:type="character" w:customStyle="1" w:styleId="WW8Num21z4">
    <w:name w:val="WW8Num21z4"/>
    <w:rsid w:val="00511C74"/>
    <w:rPr>
      <w:rFonts w:ascii="Courier New" w:hAnsi="Courier New" w:cs="Courier New"/>
    </w:rPr>
  </w:style>
  <w:style w:type="character" w:customStyle="1" w:styleId="WW8Num22z0">
    <w:name w:val="WW8Num22z0"/>
    <w:rsid w:val="00511C74"/>
    <w:rPr>
      <w:rFonts w:ascii="Symbol" w:hAnsi="Symbol"/>
    </w:rPr>
  </w:style>
  <w:style w:type="character" w:customStyle="1" w:styleId="WW8Num22z1">
    <w:name w:val="WW8Num22z1"/>
    <w:rsid w:val="00511C74"/>
    <w:rPr>
      <w:rFonts w:ascii="Courier New" w:hAnsi="Courier New" w:cs="Courier New"/>
    </w:rPr>
  </w:style>
  <w:style w:type="character" w:customStyle="1" w:styleId="WW8Num22z2">
    <w:name w:val="WW8Num22z2"/>
    <w:rsid w:val="00511C74"/>
    <w:rPr>
      <w:rFonts w:ascii="Wingdings" w:hAnsi="Wingdings"/>
    </w:rPr>
  </w:style>
  <w:style w:type="character" w:customStyle="1" w:styleId="WW8Num23z0">
    <w:name w:val="WW8Num23z0"/>
    <w:rsid w:val="00511C74"/>
    <w:rPr>
      <w:rFonts w:ascii="Symbol" w:hAnsi="Symbol"/>
    </w:rPr>
  </w:style>
  <w:style w:type="character" w:customStyle="1" w:styleId="WW8Num23z1">
    <w:name w:val="WW8Num23z1"/>
    <w:rsid w:val="00511C74"/>
    <w:rPr>
      <w:rFonts w:ascii="Courier New" w:hAnsi="Courier New" w:cs="Courier New"/>
    </w:rPr>
  </w:style>
  <w:style w:type="character" w:customStyle="1" w:styleId="WW8Num23z2">
    <w:name w:val="WW8Num23z2"/>
    <w:rsid w:val="00511C74"/>
    <w:rPr>
      <w:rFonts w:ascii="Wingdings" w:hAnsi="Wingdings"/>
    </w:rPr>
  </w:style>
  <w:style w:type="character" w:customStyle="1" w:styleId="WW8Num24z0">
    <w:name w:val="WW8Num24z0"/>
    <w:rsid w:val="00511C74"/>
    <w:rPr>
      <w:rFonts w:ascii="Symbol" w:hAnsi="Symbol"/>
    </w:rPr>
  </w:style>
  <w:style w:type="character" w:customStyle="1" w:styleId="WW8Num24z1">
    <w:name w:val="WW8Num24z1"/>
    <w:rsid w:val="00511C74"/>
    <w:rPr>
      <w:rFonts w:ascii="Courier New" w:hAnsi="Courier New" w:cs="Courier New"/>
    </w:rPr>
  </w:style>
  <w:style w:type="character" w:customStyle="1" w:styleId="WW8Num24z2">
    <w:name w:val="WW8Num24z2"/>
    <w:rsid w:val="00511C74"/>
    <w:rPr>
      <w:rFonts w:ascii="Wingdings" w:hAnsi="Wingdings"/>
    </w:rPr>
  </w:style>
  <w:style w:type="character" w:customStyle="1" w:styleId="WW8Num26z0">
    <w:name w:val="WW8Num26z0"/>
    <w:rsid w:val="00511C74"/>
    <w:rPr>
      <w:rFonts w:ascii="Symbol" w:hAnsi="Symbol"/>
    </w:rPr>
  </w:style>
  <w:style w:type="character" w:customStyle="1" w:styleId="WW8Num26z1">
    <w:name w:val="WW8Num26z1"/>
    <w:rsid w:val="00511C74"/>
    <w:rPr>
      <w:rFonts w:ascii="Courier New" w:hAnsi="Courier New" w:cs="Courier New"/>
    </w:rPr>
  </w:style>
  <w:style w:type="character" w:customStyle="1" w:styleId="WW8Num26z2">
    <w:name w:val="WW8Num26z2"/>
    <w:rsid w:val="00511C74"/>
    <w:rPr>
      <w:rFonts w:ascii="Wingdings" w:hAnsi="Wingdings"/>
    </w:rPr>
  </w:style>
  <w:style w:type="character" w:customStyle="1" w:styleId="WW8Num27z0">
    <w:name w:val="WW8Num27z0"/>
    <w:rsid w:val="00511C74"/>
    <w:rPr>
      <w:rFonts w:ascii="Symbol" w:hAnsi="Symbol"/>
    </w:rPr>
  </w:style>
  <w:style w:type="character" w:customStyle="1" w:styleId="WW8Num27z1">
    <w:name w:val="WW8Num27z1"/>
    <w:rsid w:val="00511C74"/>
    <w:rPr>
      <w:rFonts w:ascii="Courier New" w:hAnsi="Courier New" w:cs="Courier New"/>
    </w:rPr>
  </w:style>
  <w:style w:type="character" w:customStyle="1" w:styleId="WW8Num27z2">
    <w:name w:val="WW8Num27z2"/>
    <w:rsid w:val="00511C74"/>
    <w:rPr>
      <w:rFonts w:ascii="Wingdings" w:hAnsi="Wingdings"/>
    </w:rPr>
  </w:style>
  <w:style w:type="character" w:customStyle="1" w:styleId="WW8Num28z0">
    <w:name w:val="WW8Num28z0"/>
    <w:rsid w:val="00511C74"/>
    <w:rPr>
      <w:rFonts w:ascii="Symbol" w:hAnsi="Symbol"/>
    </w:rPr>
  </w:style>
  <w:style w:type="character" w:customStyle="1" w:styleId="WW8Num28z1">
    <w:name w:val="WW8Num28z1"/>
    <w:rsid w:val="00511C74"/>
    <w:rPr>
      <w:rFonts w:ascii="Courier New" w:hAnsi="Courier New" w:cs="Courier New"/>
    </w:rPr>
  </w:style>
  <w:style w:type="character" w:customStyle="1" w:styleId="WW8Num28z2">
    <w:name w:val="WW8Num28z2"/>
    <w:rsid w:val="00511C74"/>
    <w:rPr>
      <w:rFonts w:ascii="Wingdings" w:hAnsi="Wingdings"/>
    </w:rPr>
  </w:style>
  <w:style w:type="character" w:customStyle="1" w:styleId="WW8Num29z0">
    <w:name w:val="WW8Num29z0"/>
    <w:rsid w:val="00511C74"/>
    <w:rPr>
      <w:rFonts w:ascii="Symbol" w:hAnsi="Symbol"/>
    </w:rPr>
  </w:style>
  <w:style w:type="character" w:customStyle="1" w:styleId="WW8Num29z1">
    <w:name w:val="WW8Num29z1"/>
    <w:rsid w:val="00511C74"/>
    <w:rPr>
      <w:rFonts w:ascii="Courier New" w:hAnsi="Courier New" w:cs="Courier New"/>
    </w:rPr>
  </w:style>
  <w:style w:type="character" w:customStyle="1" w:styleId="WW8Num29z2">
    <w:name w:val="WW8Num29z2"/>
    <w:rsid w:val="00511C74"/>
    <w:rPr>
      <w:rFonts w:ascii="Wingdings" w:hAnsi="Wingdings"/>
    </w:rPr>
  </w:style>
  <w:style w:type="character" w:customStyle="1" w:styleId="WW8Num30z0">
    <w:name w:val="WW8Num30z0"/>
    <w:rsid w:val="00511C74"/>
    <w:rPr>
      <w:rFonts w:ascii="Symbol" w:hAnsi="Symbol"/>
    </w:rPr>
  </w:style>
  <w:style w:type="character" w:customStyle="1" w:styleId="WW8Num31z0">
    <w:name w:val="WW8Num31z0"/>
    <w:rsid w:val="00511C74"/>
    <w:rPr>
      <w:rFonts w:ascii="Symbol" w:hAnsi="Symbol"/>
    </w:rPr>
  </w:style>
  <w:style w:type="character" w:customStyle="1" w:styleId="WW8Num31z1">
    <w:name w:val="WW8Num31z1"/>
    <w:rsid w:val="00511C74"/>
    <w:rPr>
      <w:rFonts w:ascii="Courier New" w:hAnsi="Courier New" w:cs="Courier New"/>
    </w:rPr>
  </w:style>
  <w:style w:type="character" w:customStyle="1" w:styleId="WW8Num31z2">
    <w:name w:val="WW8Num31z2"/>
    <w:rsid w:val="00511C74"/>
    <w:rPr>
      <w:rFonts w:ascii="Wingdings" w:hAnsi="Wingdings"/>
    </w:rPr>
  </w:style>
  <w:style w:type="character" w:customStyle="1" w:styleId="WW8Num32z0">
    <w:name w:val="WW8Num32z0"/>
    <w:rsid w:val="00511C74"/>
    <w:rPr>
      <w:rFonts w:ascii="Symbol" w:hAnsi="Symbol"/>
    </w:rPr>
  </w:style>
  <w:style w:type="character" w:customStyle="1" w:styleId="WW8Num32z1">
    <w:name w:val="WW8Num32z1"/>
    <w:rsid w:val="00511C74"/>
    <w:rPr>
      <w:rFonts w:ascii="Courier New" w:hAnsi="Courier New" w:cs="Courier New"/>
    </w:rPr>
  </w:style>
  <w:style w:type="character" w:customStyle="1" w:styleId="WW8Num32z2">
    <w:name w:val="WW8Num32z2"/>
    <w:rsid w:val="00511C74"/>
    <w:rPr>
      <w:rFonts w:ascii="Wingdings" w:hAnsi="Wingdings"/>
    </w:rPr>
  </w:style>
  <w:style w:type="character" w:customStyle="1" w:styleId="WW8Num33z0">
    <w:name w:val="WW8Num33z0"/>
    <w:rsid w:val="00511C74"/>
    <w:rPr>
      <w:rFonts w:ascii="Symbol" w:hAnsi="Symbol"/>
    </w:rPr>
  </w:style>
  <w:style w:type="character" w:customStyle="1" w:styleId="WW8Num33z1">
    <w:name w:val="WW8Num33z1"/>
    <w:rsid w:val="00511C74"/>
    <w:rPr>
      <w:rFonts w:ascii="Courier New" w:hAnsi="Courier New" w:cs="Courier New"/>
    </w:rPr>
  </w:style>
  <w:style w:type="character" w:customStyle="1" w:styleId="WW8Num33z2">
    <w:name w:val="WW8Num33z2"/>
    <w:rsid w:val="00511C74"/>
    <w:rPr>
      <w:rFonts w:ascii="Wingdings" w:hAnsi="Wingdings"/>
    </w:rPr>
  </w:style>
  <w:style w:type="character" w:customStyle="1" w:styleId="WW8Num34z0">
    <w:name w:val="WW8Num34z0"/>
    <w:rsid w:val="00511C74"/>
    <w:rPr>
      <w:rFonts w:ascii="Symbol" w:hAnsi="Symbol"/>
      <w:color w:val="auto"/>
    </w:rPr>
  </w:style>
  <w:style w:type="character" w:customStyle="1" w:styleId="WW8Num34z1">
    <w:name w:val="WW8Num34z1"/>
    <w:rsid w:val="00511C74"/>
    <w:rPr>
      <w:rFonts w:ascii="Courier New" w:hAnsi="Courier New" w:cs="Courier New"/>
    </w:rPr>
  </w:style>
  <w:style w:type="character" w:customStyle="1" w:styleId="WW8Num34z2">
    <w:name w:val="WW8Num34z2"/>
    <w:rsid w:val="00511C74"/>
    <w:rPr>
      <w:rFonts w:ascii="Wingdings" w:hAnsi="Wingdings"/>
    </w:rPr>
  </w:style>
  <w:style w:type="character" w:customStyle="1" w:styleId="WW8Num34z3">
    <w:name w:val="WW8Num34z3"/>
    <w:rsid w:val="00511C74"/>
    <w:rPr>
      <w:rFonts w:ascii="Symbol" w:hAnsi="Symbol"/>
    </w:rPr>
  </w:style>
  <w:style w:type="character" w:customStyle="1" w:styleId="WW8Num35z0">
    <w:name w:val="WW8Num35z0"/>
    <w:rsid w:val="00511C74"/>
    <w:rPr>
      <w:rFonts w:ascii="Symbol" w:hAnsi="Symbol"/>
    </w:rPr>
  </w:style>
  <w:style w:type="character" w:customStyle="1" w:styleId="WW8Num35z1">
    <w:name w:val="WW8Num35z1"/>
    <w:rsid w:val="00511C74"/>
    <w:rPr>
      <w:rFonts w:ascii="Courier New" w:hAnsi="Courier New" w:cs="Courier New"/>
    </w:rPr>
  </w:style>
  <w:style w:type="character" w:customStyle="1" w:styleId="WW8Num35z2">
    <w:name w:val="WW8Num35z2"/>
    <w:rsid w:val="00511C74"/>
    <w:rPr>
      <w:rFonts w:ascii="Wingdings" w:hAnsi="Wingdings"/>
    </w:rPr>
  </w:style>
  <w:style w:type="character" w:customStyle="1" w:styleId="WW8Num36z1">
    <w:name w:val="WW8Num36z1"/>
    <w:rsid w:val="00511C74"/>
    <w:rPr>
      <w:rFonts w:ascii="Symbol" w:hAnsi="Symbol"/>
    </w:rPr>
  </w:style>
  <w:style w:type="character" w:customStyle="1" w:styleId="WW8Num37z0">
    <w:name w:val="WW8Num37z0"/>
    <w:rsid w:val="00511C74"/>
    <w:rPr>
      <w:rFonts w:ascii="Symbol" w:hAnsi="Symbol"/>
    </w:rPr>
  </w:style>
  <w:style w:type="character" w:customStyle="1" w:styleId="WW8Num37z1">
    <w:name w:val="WW8Num37z1"/>
    <w:rsid w:val="00511C74"/>
    <w:rPr>
      <w:rFonts w:ascii="Courier New" w:hAnsi="Courier New" w:cs="Courier New"/>
    </w:rPr>
  </w:style>
  <w:style w:type="character" w:customStyle="1" w:styleId="WW8Num37z2">
    <w:name w:val="WW8Num37z2"/>
    <w:rsid w:val="00511C74"/>
    <w:rPr>
      <w:rFonts w:ascii="Wingdings" w:hAnsi="Wingdings"/>
    </w:rPr>
  </w:style>
  <w:style w:type="character" w:customStyle="1" w:styleId="WW8Num39z0">
    <w:name w:val="WW8Num39z0"/>
    <w:rsid w:val="00511C74"/>
    <w:rPr>
      <w:rFonts w:ascii="Symbol" w:hAnsi="Symbol"/>
    </w:rPr>
  </w:style>
  <w:style w:type="character" w:customStyle="1" w:styleId="WW8Num40z0">
    <w:name w:val="WW8Num40z0"/>
    <w:rsid w:val="00511C74"/>
    <w:rPr>
      <w:rFonts w:ascii="Symbol" w:hAnsi="Symbol"/>
    </w:rPr>
  </w:style>
  <w:style w:type="character" w:customStyle="1" w:styleId="WW8Num40z1">
    <w:name w:val="WW8Num40z1"/>
    <w:rsid w:val="00511C74"/>
    <w:rPr>
      <w:rFonts w:ascii="Courier New" w:hAnsi="Courier New" w:cs="Courier New"/>
    </w:rPr>
  </w:style>
  <w:style w:type="character" w:customStyle="1" w:styleId="WW8Num40z2">
    <w:name w:val="WW8Num40z2"/>
    <w:rsid w:val="00511C74"/>
    <w:rPr>
      <w:rFonts w:ascii="Wingdings" w:hAnsi="Wingdings"/>
    </w:rPr>
  </w:style>
  <w:style w:type="character" w:customStyle="1" w:styleId="WW8Num41z0">
    <w:name w:val="WW8Num41z0"/>
    <w:rsid w:val="00511C74"/>
    <w:rPr>
      <w:rFonts w:ascii="Symbol" w:hAnsi="Symbol"/>
    </w:rPr>
  </w:style>
  <w:style w:type="character" w:customStyle="1" w:styleId="WW8Num41z1">
    <w:name w:val="WW8Num41z1"/>
    <w:rsid w:val="00511C74"/>
    <w:rPr>
      <w:rFonts w:ascii="Courier New" w:hAnsi="Courier New" w:cs="Courier New"/>
    </w:rPr>
  </w:style>
  <w:style w:type="character" w:customStyle="1" w:styleId="WW8Num41z2">
    <w:name w:val="WW8Num41z2"/>
    <w:rsid w:val="00511C74"/>
    <w:rPr>
      <w:rFonts w:ascii="Wingdings" w:hAnsi="Wingdings"/>
    </w:rPr>
  </w:style>
  <w:style w:type="character" w:customStyle="1" w:styleId="WW8Num42z0">
    <w:name w:val="WW8Num42z0"/>
    <w:rsid w:val="00511C74"/>
    <w:rPr>
      <w:rFonts w:ascii="Symbol" w:hAnsi="Symbol"/>
    </w:rPr>
  </w:style>
  <w:style w:type="character" w:customStyle="1" w:styleId="WW8Num42z1">
    <w:name w:val="WW8Num42z1"/>
    <w:rsid w:val="00511C74"/>
    <w:rPr>
      <w:rFonts w:ascii="Courier New" w:hAnsi="Courier New" w:cs="Courier New"/>
    </w:rPr>
  </w:style>
  <w:style w:type="character" w:customStyle="1" w:styleId="WW8Num42z2">
    <w:name w:val="WW8Num42z2"/>
    <w:rsid w:val="00511C74"/>
    <w:rPr>
      <w:rFonts w:ascii="Wingdings" w:hAnsi="Wingdings"/>
    </w:rPr>
  </w:style>
  <w:style w:type="character" w:customStyle="1" w:styleId="WW8Num44z0">
    <w:name w:val="WW8Num44z0"/>
    <w:rsid w:val="00511C74"/>
    <w:rPr>
      <w:rFonts w:ascii="Symbol" w:hAnsi="Symbol"/>
    </w:rPr>
  </w:style>
  <w:style w:type="character" w:customStyle="1" w:styleId="WW8Num44z1">
    <w:name w:val="WW8Num44z1"/>
    <w:rsid w:val="00511C74"/>
    <w:rPr>
      <w:rFonts w:ascii="Courier New" w:hAnsi="Courier New" w:cs="Courier New"/>
    </w:rPr>
  </w:style>
  <w:style w:type="character" w:customStyle="1" w:styleId="WW8Num44z2">
    <w:name w:val="WW8Num44z2"/>
    <w:rsid w:val="00511C74"/>
    <w:rPr>
      <w:rFonts w:ascii="Wingdings" w:hAnsi="Wingdings"/>
    </w:rPr>
  </w:style>
  <w:style w:type="character" w:customStyle="1" w:styleId="WW8Num45z0">
    <w:name w:val="WW8Num45z0"/>
    <w:rsid w:val="00511C74"/>
    <w:rPr>
      <w:rFonts w:ascii="Symbol" w:hAnsi="Symbol"/>
    </w:rPr>
  </w:style>
  <w:style w:type="character" w:customStyle="1" w:styleId="WW8Num45z1">
    <w:name w:val="WW8Num45z1"/>
    <w:rsid w:val="00511C74"/>
    <w:rPr>
      <w:rFonts w:ascii="Courier New" w:hAnsi="Courier New" w:cs="Courier New"/>
    </w:rPr>
  </w:style>
  <w:style w:type="character" w:customStyle="1" w:styleId="WW8Num45z2">
    <w:name w:val="WW8Num45z2"/>
    <w:rsid w:val="00511C74"/>
    <w:rPr>
      <w:rFonts w:ascii="Wingdings" w:hAnsi="Wingdings"/>
    </w:rPr>
  </w:style>
  <w:style w:type="character" w:customStyle="1" w:styleId="WW8Num46z0">
    <w:name w:val="WW8Num46z0"/>
    <w:rsid w:val="00511C74"/>
    <w:rPr>
      <w:rFonts w:ascii="Symbol" w:hAnsi="Symbol"/>
    </w:rPr>
  </w:style>
  <w:style w:type="character" w:customStyle="1" w:styleId="WW8Num46z1">
    <w:name w:val="WW8Num46z1"/>
    <w:rsid w:val="00511C74"/>
    <w:rPr>
      <w:rFonts w:ascii="Courier New" w:hAnsi="Courier New" w:cs="Courier New"/>
    </w:rPr>
  </w:style>
  <w:style w:type="character" w:customStyle="1" w:styleId="WW8Num46z2">
    <w:name w:val="WW8Num46z2"/>
    <w:rsid w:val="00511C74"/>
    <w:rPr>
      <w:rFonts w:ascii="Wingdings" w:hAnsi="Wingdings"/>
    </w:rPr>
  </w:style>
  <w:style w:type="character" w:customStyle="1" w:styleId="WW8Num47z0">
    <w:name w:val="WW8Num47z0"/>
    <w:rsid w:val="00511C74"/>
    <w:rPr>
      <w:rFonts w:ascii="Symbol" w:hAnsi="Symbol"/>
    </w:rPr>
  </w:style>
  <w:style w:type="character" w:customStyle="1" w:styleId="WW8Num47z1">
    <w:name w:val="WW8Num47z1"/>
    <w:rsid w:val="00511C74"/>
    <w:rPr>
      <w:rFonts w:ascii="Courier New" w:hAnsi="Courier New" w:cs="Courier New"/>
    </w:rPr>
  </w:style>
  <w:style w:type="character" w:customStyle="1" w:styleId="WW8Num47z2">
    <w:name w:val="WW8Num47z2"/>
    <w:rsid w:val="00511C74"/>
    <w:rPr>
      <w:rFonts w:ascii="Wingdings" w:hAnsi="Wingdings"/>
    </w:rPr>
  </w:style>
  <w:style w:type="character" w:customStyle="1" w:styleId="WW8Num48z0">
    <w:name w:val="WW8Num48z0"/>
    <w:rsid w:val="00511C74"/>
    <w:rPr>
      <w:rFonts w:ascii="Symbol" w:hAnsi="Symbol"/>
    </w:rPr>
  </w:style>
  <w:style w:type="character" w:customStyle="1" w:styleId="WW8Num49z0">
    <w:name w:val="WW8Num49z0"/>
    <w:rsid w:val="00511C74"/>
    <w:rPr>
      <w:rFonts w:ascii="Symbol" w:hAnsi="Symbol"/>
    </w:rPr>
  </w:style>
  <w:style w:type="character" w:customStyle="1" w:styleId="WW8Num49z1">
    <w:name w:val="WW8Num49z1"/>
    <w:rsid w:val="00511C74"/>
    <w:rPr>
      <w:rFonts w:ascii="Courier New" w:hAnsi="Courier New" w:cs="Courier New"/>
    </w:rPr>
  </w:style>
  <w:style w:type="character" w:customStyle="1" w:styleId="WW8Num49z2">
    <w:name w:val="WW8Num49z2"/>
    <w:rsid w:val="00511C74"/>
    <w:rPr>
      <w:rFonts w:ascii="Wingdings" w:hAnsi="Wingdings"/>
    </w:rPr>
  </w:style>
  <w:style w:type="character" w:customStyle="1" w:styleId="WW8Num50z0">
    <w:name w:val="WW8Num50z0"/>
    <w:rsid w:val="00511C74"/>
    <w:rPr>
      <w:rFonts w:ascii="Symbol" w:hAnsi="Symbol"/>
    </w:rPr>
  </w:style>
  <w:style w:type="character" w:customStyle="1" w:styleId="WW8Num50z1">
    <w:name w:val="WW8Num50z1"/>
    <w:rsid w:val="00511C74"/>
    <w:rPr>
      <w:rFonts w:ascii="Courier New" w:hAnsi="Courier New" w:cs="Courier New"/>
    </w:rPr>
  </w:style>
  <w:style w:type="character" w:customStyle="1" w:styleId="WW8Num50z2">
    <w:name w:val="WW8Num50z2"/>
    <w:rsid w:val="00511C74"/>
    <w:rPr>
      <w:rFonts w:ascii="Wingdings" w:hAnsi="Wingdings"/>
    </w:rPr>
  </w:style>
  <w:style w:type="character" w:customStyle="1" w:styleId="WW8Num51z0">
    <w:name w:val="WW8Num51z0"/>
    <w:rsid w:val="00511C74"/>
    <w:rPr>
      <w:rFonts w:ascii="Symbol" w:hAnsi="Symbol"/>
    </w:rPr>
  </w:style>
  <w:style w:type="character" w:customStyle="1" w:styleId="WW8Num51z1">
    <w:name w:val="WW8Num51z1"/>
    <w:rsid w:val="00511C74"/>
    <w:rPr>
      <w:rFonts w:ascii="Courier New" w:hAnsi="Courier New" w:cs="Courier New"/>
    </w:rPr>
  </w:style>
  <w:style w:type="character" w:customStyle="1" w:styleId="WW8Num51z2">
    <w:name w:val="WW8Num51z2"/>
    <w:rsid w:val="00511C74"/>
    <w:rPr>
      <w:rFonts w:ascii="Wingdings" w:hAnsi="Wingdings"/>
    </w:rPr>
  </w:style>
  <w:style w:type="character" w:customStyle="1" w:styleId="WW8Num52z0">
    <w:name w:val="WW8Num52z0"/>
    <w:rsid w:val="00511C74"/>
    <w:rPr>
      <w:rFonts w:ascii="Symbol" w:hAnsi="Symbol"/>
    </w:rPr>
  </w:style>
  <w:style w:type="character" w:customStyle="1" w:styleId="WW8Num53z0">
    <w:name w:val="WW8Num53z0"/>
    <w:rsid w:val="00511C74"/>
    <w:rPr>
      <w:rFonts w:ascii="Symbol" w:hAnsi="Symbol"/>
    </w:rPr>
  </w:style>
  <w:style w:type="character" w:customStyle="1" w:styleId="WW8Num53z1">
    <w:name w:val="WW8Num53z1"/>
    <w:rsid w:val="00511C74"/>
    <w:rPr>
      <w:rFonts w:ascii="Courier New" w:hAnsi="Courier New" w:cs="Courier New"/>
    </w:rPr>
  </w:style>
  <w:style w:type="character" w:customStyle="1" w:styleId="WW8Num53z2">
    <w:name w:val="WW8Num53z2"/>
    <w:rsid w:val="00511C74"/>
    <w:rPr>
      <w:rFonts w:ascii="Wingdings" w:hAnsi="Wingdings"/>
    </w:rPr>
  </w:style>
  <w:style w:type="character" w:customStyle="1" w:styleId="WW8Num54z0">
    <w:name w:val="WW8Num54z0"/>
    <w:rsid w:val="00511C74"/>
    <w:rPr>
      <w:b/>
    </w:rPr>
  </w:style>
  <w:style w:type="character" w:customStyle="1" w:styleId="WW8Num55z0">
    <w:name w:val="WW8Num55z0"/>
    <w:rsid w:val="00511C74"/>
    <w:rPr>
      <w:rFonts w:ascii="Symbol" w:hAnsi="Symbol"/>
    </w:rPr>
  </w:style>
  <w:style w:type="character" w:customStyle="1" w:styleId="WW8Num55z1">
    <w:name w:val="WW8Num55z1"/>
    <w:rsid w:val="00511C74"/>
    <w:rPr>
      <w:rFonts w:ascii="Courier New" w:hAnsi="Courier New" w:cs="Courier New"/>
    </w:rPr>
  </w:style>
  <w:style w:type="character" w:customStyle="1" w:styleId="WW8Num55z2">
    <w:name w:val="WW8Num55z2"/>
    <w:rsid w:val="00511C74"/>
    <w:rPr>
      <w:rFonts w:ascii="Wingdings" w:hAnsi="Wingdings"/>
    </w:rPr>
  </w:style>
  <w:style w:type="character" w:customStyle="1" w:styleId="WW8Num56z0">
    <w:name w:val="WW8Num56z0"/>
    <w:rsid w:val="00511C74"/>
    <w:rPr>
      <w:rFonts w:ascii="Symbol" w:hAnsi="Symbol"/>
    </w:rPr>
  </w:style>
  <w:style w:type="character" w:customStyle="1" w:styleId="WW8Num56z1">
    <w:name w:val="WW8Num56z1"/>
    <w:rsid w:val="00511C74"/>
    <w:rPr>
      <w:rFonts w:ascii="Courier New" w:hAnsi="Courier New" w:cs="Courier New"/>
    </w:rPr>
  </w:style>
  <w:style w:type="character" w:customStyle="1" w:styleId="WW8Num56z2">
    <w:name w:val="WW8Num56z2"/>
    <w:rsid w:val="00511C74"/>
    <w:rPr>
      <w:rFonts w:ascii="Wingdings" w:hAnsi="Wingdings"/>
    </w:rPr>
  </w:style>
  <w:style w:type="character" w:customStyle="1" w:styleId="WW8Num57z0">
    <w:name w:val="WW8Num57z0"/>
    <w:rsid w:val="00511C74"/>
    <w:rPr>
      <w:rFonts w:ascii="Symbol" w:hAnsi="Symbol"/>
    </w:rPr>
  </w:style>
  <w:style w:type="character" w:customStyle="1" w:styleId="WW8Num57z1">
    <w:name w:val="WW8Num57z1"/>
    <w:rsid w:val="00511C74"/>
    <w:rPr>
      <w:rFonts w:ascii="Courier New" w:hAnsi="Courier New" w:cs="Courier New"/>
    </w:rPr>
  </w:style>
  <w:style w:type="character" w:customStyle="1" w:styleId="WW8Num57z2">
    <w:name w:val="WW8Num57z2"/>
    <w:rsid w:val="00511C74"/>
    <w:rPr>
      <w:rFonts w:ascii="Wingdings" w:hAnsi="Wingdings"/>
    </w:rPr>
  </w:style>
  <w:style w:type="character" w:customStyle="1" w:styleId="WW8Num58z0">
    <w:name w:val="WW8Num58z0"/>
    <w:rsid w:val="00511C74"/>
    <w:rPr>
      <w:rFonts w:ascii="Arial" w:eastAsia="Times New Roman" w:hAnsi="Arial" w:cs="Arial"/>
    </w:rPr>
  </w:style>
  <w:style w:type="character" w:customStyle="1" w:styleId="WW8Num59z0">
    <w:name w:val="WW8Num59z0"/>
    <w:rsid w:val="00511C74"/>
    <w:rPr>
      <w:rFonts w:ascii="Symbol" w:hAnsi="Symbol"/>
    </w:rPr>
  </w:style>
  <w:style w:type="character" w:customStyle="1" w:styleId="WW8Num59z1">
    <w:name w:val="WW8Num59z1"/>
    <w:rsid w:val="00511C74"/>
    <w:rPr>
      <w:rFonts w:ascii="Courier New" w:hAnsi="Courier New" w:cs="Courier New"/>
    </w:rPr>
  </w:style>
  <w:style w:type="character" w:customStyle="1" w:styleId="WW8Num59z2">
    <w:name w:val="WW8Num59z2"/>
    <w:rsid w:val="00511C74"/>
    <w:rPr>
      <w:rFonts w:ascii="Wingdings" w:hAnsi="Wingdings"/>
    </w:rPr>
  </w:style>
  <w:style w:type="character" w:customStyle="1" w:styleId="WW8Num60z0">
    <w:name w:val="WW8Num60z0"/>
    <w:rsid w:val="00511C74"/>
    <w:rPr>
      <w:rFonts w:ascii="Symbol" w:hAnsi="Symbol"/>
    </w:rPr>
  </w:style>
  <w:style w:type="character" w:customStyle="1" w:styleId="WW8Num60z1">
    <w:name w:val="WW8Num60z1"/>
    <w:rsid w:val="00511C74"/>
    <w:rPr>
      <w:rFonts w:ascii="Arial" w:eastAsia="Times New Roman" w:hAnsi="Arial" w:cs="Arial"/>
    </w:rPr>
  </w:style>
  <w:style w:type="character" w:customStyle="1" w:styleId="WW8Num60z2">
    <w:name w:val="WW8Num60z2"/>
    <w:rsid w:val="00511C74"/>
    <w:rPr>
      <w:rFonts w:ascii="Wingdings" w:hAnsi="Wingdings"/>
    </w:rPr>
  </w:style>
  <w:style w:type="character" w:customStyle="1" w:styleId="WW8Num60z4">
    <w:name w:val="WW8Num60z4"/>
    <w:rsid w:val="00511C74"/>
    <w:rPr>
      <w:rFonts w:ascii="Courier New" w:hAnsi="Courier New" w:cs="Courier New"/>
    </w:rPr>
  </w:style>
  <w:style w:type="character" w:customStyle="1" w:styleId="WW8Num61z0">
    <w:name w:val="WW8Num61z0"/>
    <w:rsid w:val="00511C74"/>
    <w:rPr>
      <w:rFonts w:ascii="Symbol" w:hAnsi="Symbol"/>
    </w:rPr>
  </w:style>
  <w:style w:type="character" w:customStyle="1" w:styleId="WW8Num62z0">
    <w:name w:val="WW8Num62z0"/>
    <w:rsid w:val="00511C74"/>
    <w:rPr>
      <w:rFonts w:ascii="Symbol" w:hAnsi="Symbol"/>
    </w:rPr>
  </w:style>
  <w:style w:type="character" w:customStyle="1" w:styleId="WW8Num62z1">
    <w:name w:val="WW8Num62z1"/>
    <w:rsid w:val="00511C74"/>
    <w:rPr>
      <w:rFonts w:ascii="Courier New" w:hAnsi="Courier New" w:cs="Courier New"/>
    </w:rPr>
  </w:style>
  <w:style w:type="character" w:customStyle="1" w:styleId="WW8Num62z2">
    <w:name w:val="WW8Num62z2"/>
    <w:rsid w:val="00511C74"/>
    <w:rPr>
      <w:rFonts w:ascii="Wingdings" w:hAnsi="Wingdings"/>
    </w:rPr>
  </w:style>
  <w:style w:type="character" w:customStyle="1" w:styleId="WW8Num63z0">
    <w:name w:val="WW8Num63z0"/>
    <w:rsid w:val="00511C74"/>
    <w:rPr>
      <w:rFonts w:ascii="Symbol" w:hAnsi="Symbol"/>
    </w:rPr>
  </w:style>
  <w:style w:type="character" w:customStyle="1" w:styleId="WW8Num63z1">
    <w:name w:val="WW8Num63z1"/>
    <w:rsid w:val="00511C74"/>
    <w:rPr>
      <w:rFonts w:ascii="Courier New" w:hAnsi="Courier New" w:cs="Courier New"/>
    </w:rPr>
  </w:style>
  <w:style w:type="character" w:customStyle="1" w:styleId="WW8Num63z2">
    <w:name w:val="WW8Num63z2"/>
    <w:rsid w:val="00511C74"/>
    <w:rPr>
      <w:rFonts w:ascii="Wingdings" w:hAnsi="Wingdings"/>
    </w:rPr>
  </w:style>
  <w:style w:type="character" w:customStyle="1" w:styleId="WW8Num64z0">
    <w:name w:val="WW8Num64z0"/>
    <w:rsid w:val="00511C74"/>
    <w:rPr>
      <w:rFonts w:ascii="Symbol" w:hAnsi="Symbol"/>
    </w:rPr>
  </w:style>
  <w:style w:type="character" w:customStyle="1" w:styleId="WW8Num64z1">
    <w:name w:val="WW8Num64z1"/>
    <w:rsid w:val="00511C74"/>
    <w:rPr>
      <w:rFonts w:ascii="Courier New" w:hAnsi="Courier New" w:cs="Courier New"/>
    </w:rPr>
  </w:style>
  <w:style w:type="character" w:customStyle="1" w:styleId="WW8Num64z2">
    <w:name w:val="WW8Num64z2"/>
    <w:rsid w:val="00511C74"/>
    <w:rPr>
      <w:rFonts w:ascii="Wingdings" w:hAnsi="Wingdings"/>
    </w:rPr>
  </w:style>
  <w:style w:type="character" w:customStyle="1" w:styleId="WW8Num65z0">
    <w:name w:val="WW8Num65z0"/>
    <w:rsid w:val="00511C74"/>
    <w:rPr>
      <w:rFonts w:ascii="Symbol" w:hAnsi="Symbol"/>
    </w:rPr>
  </w:style>
  <w:style w:type="character" w:customStyle="1" w:styleId="WW8Num65z1">
    <w:name w:val="WW8Num65z1"/>
    <w:rsid w:val="00511C74"/>
    <w:rPr>
      <w:rFonts w:ascii="Courier New" w:hAnsi="Courier New" w:cs="Courier New"/>
    </w:rPr>
  </w:style>
  <w:style w:type="character" w:customStyle="1" w:styleId="WW8Num65z2">
    <w:name w:val="WW8Num65z2"/>
    <w:rsid w:val="00511C74"/>
    <w:rPr>
      <w:rFonts w:ascii="Wingdings" w:hAnsi="Wingdings"/>
    </w:rPr>
  </w:style>
  <w:style w:type="character" w:customStyle="1" w:styleId="WW8Num66z0">
    <w:name w:val="WW8Num66z0"/>
    <w:rsid w:val="00511C74"/>
    <w:rPr>
      <w:rFonts w:ascii="Symbol" w:hAnsi="Symbol"/>
    </w:rPr>
  </w:style>
  <w:style w:type="character" w:customStyle="1" w:styleId="WW8Num66z1">
    <w:name w:val="WW8Num66z1"/>
    <w:rsid w:val="00511C74"/>
    <w:rPr>
      <w:rFonts w:ascii="Courier New" w:hAnsi="Courier New" w:cs="Courier New"/>
    </w:rPr>
  </w:style>
  <w:style w:type="character" w:customStyle="1" w:styleId="WW8Num66z2">
    <w:name w:val="WW8Num66z2"/>
    <w:rsid w:val="00511C74"/>
    <w:rPr>
      <w:rFonts w:ascii="Wingdings" w:hAnsi="Wingdings"/>
    </w:rPr>
  </w:style>
  <w:style w:type="character" w:customStyle="1" w:styleId="WW8Num67z0">
    <w:name w:val="WW8Num67z0"/>
    <w:rsid w:val="00511C74"/>
    <w:rPr>
      <w:rFonts w:ascii="Symbol" w:hAnsi="Symbol"/>
    </w:rPr>
  </w:style>
  <w:style w:type="character" w:customStyle="1" w:styleId="WW8Num67z1">
    <w:name w:val="WW8Num67z1"/>
    <w:rsid w:val="00511C74"/>
    <w:rPr>
      <w:rFonts w:ascii="Courier New" w:hAnsi="Courier New" w:cs="Courier New"/>
    </w:rPr>
  </w:style>
  <w:style w:type="character" w:customStyle="1" w:styleId="WW8Num67z2">
    <w:name w:val="WW8Num67z2"/>
    <w:rsid w:val="00511C74"/>
    <w:rPr>
      <w:rFonts w:ascii="Wingdings" w:hAnsi="Wingdings"/>
    </w:rPr>
  </w:style>
  <w:style w:type="character" w:customStyle="1" w:styleId="WW8Num68z0">
    <w:name w:val="WW8Num68z0"/>
    <w:rsid w:val="00511C74"/>
    <w:rPr>
      <w:rFonts w:ascii="Symbol" w:hAnsi="Symbol"/>
    </w:rPr>
  </w:style>
  <w:style w:type="character" w:customStyle="1" w:styleId="WW8Num68z1">
    <w:name w:val="WW8Num68z1"/>
    <w:rsid w:val="00511C74"/>
    <w:rPr>
      <w:rFonts w:ascii="Courier New" w:hAnsi="Courier New" w:cs="Courier New"/>
    </w:rPr>
  </w:style>
  <w:style w:type="character" w:customStyle="1" w:styleId="WW8Num68z2">
    <w:name w:val="WW8Num68z2"/>
    <w:rsid w:val="00511C74"/>
    <w:rPr>
      <w:rFonts w:ascii="Wingdings" w:hAnsi="Wingdings"/>
    </w:rPr>
  </w:style>
  <w:style w:type="character" w:customStyle="1" w:styleId="DefaultParagraphFont1">
    <w:name w:val="Default Paragraph Font1"/>
    <w:rsid w:val="00511C74"/>
  </w:style>
  <w:style w:type="character" w:customStyle="1" w:styleId="Heading2Char">
    <w:name w:val="Heading 2 Char"/>
    <w:rsid w:val="00511C74"/>
    <w:rPr>
      <w:rFonts w:ascii="Arial" w:eastAsia="Times New Roman" w:hAnsi="Arial" w:cs="Arial"/>
      <w:b/>
      <w:bCs/>
      <w:sz w:val="28"/>
      <w:szCs w:val="24"/>
    </w:rPr>
  </w:style>
  <w:style w:type="character" w:styleId="Strong">
    <w:name w:val="Strong"/>
    <w:uiPriority w:val="22"/>
    <w:qFormat/>
    <w:rsid w:val="00511C74"/>
    <w:rPr>
      <w:b/>
      <w:bCs/>
    </w:rPr>
  </w:style>
  <w:style w:type="character" w:customStyle="1" w:styleId="BodyText2Char">
    <w:name w:val="Body Text 2 Char"/>
    <w:rsid w:val="00511C74"/>
    <w:rPr>
      <w:rFonts w:ascii="Times New Roman" w:eastAsia="Times New Roman" w:hAnsi="Times New Roman" w:cs="Times New Roman"/>
      <w:sz w:val="24"/>
      <w:szCs w:val="24"/>
    </w:rPr>
  </w:style>
  <w:style w:type="character" w:customStyle="1" w:styleId="NormalWebChar">
    <w:name w:val="Normal (Web) Char"/>
    <w:rsid w:val="00511C74"/>
    <w:rPr>
      <w:rFonts w:ascii="Arial Unicode MS" w:eastAsia="Arial Unicode MS" w:hAnsi="Arial Unicode MS" w:cs="Arial Unicode MS"/>
      <w:sz w:val="24"/>
      <w:szCs w:val="24"/>
    </w:rPr>
  </w:style>
  <w:style w:type="character" w:customStyle="1" w:styleId="BalloonTextChar">
    <w:name w:val="Balloon Text Char"/>
    <w:uiPriority w:val="99"/>
    <w:rsid w:val="00511C74"/>
    <w:rPr>
      <w:rFonts w:ascii="Tahoma" w:eastAsia="Times New Roman" w:hAnsi="Tahoma" w:cs="Tahoma"/>
      <w:sz w:val="16"/>
      <w:szCs w:val="16"/>
    </w:rPr>
  </w:style>
  <w:style w:type="character" w:customStyle="1" w:styleId="TitleChar">
    <w:name w:val="Title Char"/>
    <w:rsid w:val="00511C74"/>
    <w:rPr>
      <w:rFonts w:ascii="Times New Roman" w:eastAsia="Times New Roman" w:hAnsi="Times New Roman" w:cs="Times New Roman"/>
      <w:b/>
      <w:spacing w:val="-3"/>
      <w:sz w:val="36"/>
      <w:szCs w:val="20"/>
      <w:u w:val="single"/>
      <w:lang w:val="en-US"/>
    </w:rPr>
  </w:style>
  <w:style w:type="paragraph" w:customStyle="1" w:styleId="Heading">
    <w:name w:val="Heading"/>
    <w:basedOn w:val="Normal"/>
    <w:next w:val="BodyText"/>
    <w:rsid w:val="00511C74"/>
    <w:pPr>
      <w:keepNext/>
      <w:widowControl/>
      <w:suppressAutoHyphens/>
      <w:autoSpaceDE/>
      <w:autoSpaceDN/>
      <w:spacing w:before="240" w:after="120"/>
    </w:pPr>
    <w:rPr>
      <w:rFonts w:ascii="Arial" w:eastAsia="MS Mincho" w:hAnsi="Arial" w:cs="Tahoma"/>
      <w:sz w:val="28"/>
      <w:szCs w:val="28"/>
      <w:lang w:val="en-GB" w:eastAsia="ar-SA"/>
    </w:rPr>
  </w:style>
  <w:style w:type="paragraph" w:styleId="List">
    <w:name w:val="List"/>
    <w:basedOn w:val="BodyText"/>
    <w:rsid w:val="00511C74"/>
    <w:pPr>
      <w:widowControl/>
      <w:suppressAutoHyphens/>
      <w:autoSpaceDE/>
      <w:autoSpaceDN/>
      <w:spacing w:before="0"/>
      <w:ind w:left="0"/>
    </w:pPr>
    <w:rPr>
      <w:rFonts w:ascii="Arial" w:eastAsia="Times New Roman" w:hAnsi="Arial" w:cs="Tahoma"/>
      <w:b/>
      <w:bCs/>
      <w:sz w:val="24"/>
      <w:szCs w:val="24"/>
      <w:lang w:val="en-GB" w:eastAsia="ar-SA"/>
    </w:rPr>
  </w:style>
  <w:style w:type="paragraph" w:styleId="Caption">
    <w:name w:val="caption"/>
    <w:basedOn w:val="Normal"/>
    <w:qFormat/>
    <w:rsid w:val="00511C74"/>
    <w:pPr>
      <w:widowControl/>
      <w:suppressLineNumbers/>
      <w:suppressAutoHyphens/>
      <w:autoSpaceDE/>
      <w:autoSpaceDN/>
      <w:spacing w:before="120" w:after="120"/>
    </w:pPr>
    <w:rPr>
      <w:rFonts w:ascii="Times New Roman" w:eastAsia="Times New Roman" w:hAnsi="Times New Roman" w:cs="Tahoma"/>
      <w:i/>
      <w:iCs/>
      <w:sz w:val="24"/>
      <w:szCs w:val="24"/>
      <w:lang w:val="en-GB" w:eastAsia="ar-SA"/>
    </w:rPr>
  </w:style>
  <w:style w:type="paragraph" w:customStyle="1" w:styleId="Index">
    <w:name w:val="Index"/>
    <w:basedOn w:val="Normal"/>
    <w:rsid w:val="00511C74"/>
    <w:pPr>
      <w:widowControl/>
      <w:suppressLineNumbers/>
      <w:suppressAutoHyphens/>
      <w:autoSpaceDE/>
      <w:autoSpaceDN/>
    </w:pPr>
    <w:rPr>
      <w:rFonts w:ascii="Times New Roman" w:eastAsia="Times New Roman" w:hAnsi="Times New Roman" w:cs="Tahoma"/>
      <w:sz w:val="24"/>
      <w:szCs w:val="24"/>
      <w:lang w:val="en-GB" w:eastAsia="ar-SA"/>
    </w:rPr>
  </w:style>
  <w:style w:type="paragraph" w:styleId="BodyText2">
    <w:name w:val="Body Text 2"/>
    <w:basedOn w:val="Normal"/>
    <w:link w:val="BodyText2Char1"/>
    <w:rsid w:val="00511C74"/>
    <w:pPr>
      <w:widowControl/>
      <w:suppressAutoHyphens/>
      <w:autoSpaceDE/>
      <w:autoSpaceDN/>
      <w:spacing w:after="120" w:line="480" w:lineRule="auto"/>
    </w:pPr>
    <w:rPr>
      <w:rFonts w:ascii="Times New Roman" w:eastAsia="Times New Roman" w:hAnsi="Times New Roman" w:cs="Times New Roman"/>
      <w:sz w:val="24"/>
      <w:szCs w:val="24"/>
      <w:lang w:val="en-GB" w:eastAsia="ar-SA"/>
    </w:rPr>
  </w:style>
  <w:style w:type="character" w:customStyle="1" w:styleId="BodyText2Char1">
    <w:name w:val="Body Text 2 Char1"/>
    <w:basedOn w:val="DefaultParagraphFont"/>
    <w:link w:val="BodyText2"/>
    <w:rsid w:val="00511C74"/>
    <w:rPr>
      <w:rFonts w:ascii="Times New Roman" w:eastAsia="Times New Roman" w:hAnsi="Times New Roman" w:cs="Times New Roman"/>
      <w:sz w:val="24"/>
      <w:szCs w:val="24"/>
      <w:lang w:val="en-GB" w:eastAsia="ar-SA"/>
    </w:rPr>
  </w:style>
  <w:style w:type="paragraph" w:customStyle="1" w:styleId="NormalWeb30">
    <w:name w:val="Normal (Web)30"/>
    <w:basedOn w:val="Normal"/>
    <w:rsid w:val="00511C74"/>
    <w:pPr>
      <w:widowControl/>
      <w:suppressAutoHyphens/>
      <w:autoSpaceDE/>
      <w:autoSpaceDN/>
      <w:spacing w:after="192"/>
      <w:ind w:left="150"/>
    </w:pPr>
    <w:rPr>
      <w:rFonts w:ascii="Times New Roman" w:eastAsia="Times New Roman" w:hAnsi="Times New Roman" w:cs="Times New Roman"/>
      <w:sz w:val="19"/>
      <w:szCs w:val="19"/>
      <w:lang w:eastAsia="ar-SA"/>
    </w:rPr>
  </w:style>
  <w:style w:type="paragraph" w:customStyle="1" w:styleId="Heading35">
    <w:name w:val="Heading 35"/>
    <w:basedOn w:val="Normal"/>
    <w:rsid w:val="00511C74"/>
    <w:pPr>
      <w:widowControl/>
      <w:suppressAutoHyphens/>
      <w:autoSpaceDE/>
      <w:autoSpaceDN/>
      <w:spacing w:before="240" w:after="96"/>
      <w:ind w:left="150"/>
    </w:pPr>
    <w:rPr>
      <w:rFonts w:ascii="Times New Roman" w:eastAsia="Times New Roman" w:hAnsi="Times New Roman" w:cs="Times New Roman"/>
      <w:b/>
      <w:bCs/>
      <w:sz w:val="23"/>
      <w:szCs w:val="23"/>
      <w:lang w:eastAsia="ar-SA"/>
    </w:rPr>
  </w:style>
  <w:style w:type="paragraph" w:styleId="BlockText">
    <w:name w:val="Block Text"/>
    <w:basedOn w:val="Normal"/>
    <w:rsid w:val="00511C74"/>
    <w:pPr>
      <w:widowControl/>
      <w:tabs>
        <w:tab w:val="left" w:pos="0"/>
      </w:tabs>
      <w:suppressAutoHyphens/>
      <w:autoSpaceDE/>
      <w:autoSpaceDN/>
      <w:ind w:left="2520" w:right="1803" w:hanging="1080"/>
      <w:jc w:val="both"/>
    </w:pPr>
    <w:rPr>
      <w:rFonts w:ascii="Arial" w:eastAsia="Times New Roman" w:hAnsi="Arial" w:cs="Times New Roman"/>
      <w:sz w:val="24"/>
      <w:szCs w:val="20"/>
      <w:lang w:val="en-GB" w:eastAsia="ar-SA"/>
    </w:rPr>
  </w:style>
  <w:style w:type="paragraph" w:styleId="BalloonText">
    <w:name w:val="Balloon Text"/>
    <w:basedOn w:val="Normal"/>
    <w:link w:val="BalloonTextChar1"/>
    <w:uiPriority w:val="99"/>
    <w:rsid w:val="00511C74"/>
    <w:pPr>
      <w:widowControl/>
      <w:suppressAutoHyphens/>
      <w:autoSpaceDE/>
      <w:autoSpaceDN/>
    </w:pPr>
    <w:rPr>
      <w:rFonts w:ascii="Tahoma" w:eastAsia="Times New Roman" w:hAnsi="Tahoma" w:cs="Tahoma"/>
      <w:sz w:val="16"/>
      <w:szCs w:val="16"/>
      <w:lang w:val="en-GB" w:eastAsia="ar-SA"/>
    </w:rPr>
  </w:style>
  <w:style w:type="character" w:customStyle="1" w:styleId="BalloonTextChar1">
    <w:name w:val="Balloon Text Char1"/>
    <w:basedOn w:val="DefaultParagraphFont"/>
    <w:link w:val="BalloonText"/>
    <w:uiPriority w:val="99"/>
    <w:rsid w:val="00511C74"/>
    <w:rPr>
      <w:rFonts w:ascii="Tahoma" w:eastAsia="Times New Roman" w:hAnsi="Tahoma" w:cs="Tahoma"/>
      <w:sz w:val="16"/>
      <w:szCs w:val="16"/>
      <w:lang w:val="en-GB" w:eastAsia="ar-SA"/>
    </w:rPr>
  </w:style>
  <w:style w:type="paragraph" w:styleId="Subtitle">
    <w:name w:val="Subtitle"/>
    <w:basedOn w:val="Heading"/>
    <w:next w:val="BodyText"/>
    <w:link w:val="SubtitleChar"/>
    <w:qFormat/>
    <w:rsid w:val="00511C74"/>
    <w:pPr>
      <w:jc w:val="center"/>
    </w:pPr>
    <w:rPr>
      <w:rFonts w:cs="Times New Roman"/>
      <w:i/>
      <w:iCs/>
      <w:lang w:val="x-none"/>
    </w:rPr>
  </w:style>
  <w:style w:type="character" w:customStyle="1" w:styleId="SubtitleChar">
    <w:name w:val="Subtitle Char"/>
    <w:basedOn w:val="DefaultParagraphFont"/>
    <w:link w:val="Subtitle"/>
    <w:rsid w:val="00511C74"/>
    <w:rPr>
      <w:rFonts w:ascii="Arial" w:eastAsia="MS Mincho" w:hAnsi="Arial" w:cs="Times New Roman"/>
      <w:i/>
      <w:iCs/>
      <w:sz w:val="28"/>
      <w:szCs w:val="28"/>
      <w:lang w:val="x-none" w:eastAsia="ar-SA"/>
    </w:rPr>
  </w:style>
  <w:style w:type="character" w:customStyle="1" w:styleId="HeaderChar1">
    <w:name w:val="Header Char1"/>
    <w:uiPriority w:val="99"/>
    <w:rsid w:val="00511C74"/>
    <w:rPr>
      <w:sz w:val="24"/>
      <w:szCs w:val="24"/>
      <w:lang w:eastAsia="ar-SA"/>
    </w:rPr>
  </w:style>
  <w:style w:type="paragraph" w:styleId="BodyTextIndent">
    <w:name w:val="Body Text Indent"/>
    <w:basedOn w:val="Normal"/>
    <w:link w:val="BodyTextIndentChar"/>
    <w:rsid w:val="00511C74"/>
    <w:pPr>
      <w:widowControl/>
      <w:autoSpaceDE/>
      <w:autoSpaceDN/>
      <w:spacing w:after="120"/>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511C74"/>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511C74"/>
    <w:pPr>
      <w:widowControl/>
      <w:autoSpaceDE/>
      <w:autoSpaceDN/>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511C74"/>
    <w:rPr>
      <w:rFonts w:ascii="Times New Roman" w:eastAsia="Times New Roman" w:hAnsi="Times New Roman" w:cs="Times New Roman"/>
      <w:sz w:val="24"/>
      <w:szCs w:val="24"/>
      <w:lang w:val="en-GB"/>
    </w:rPr>
  </w:style>
  <w:style w:type="paragraph" w:customStyle="1" w:styleId="ColorfulList-Accent11">
    <w:name w:val="Colorful List - Accent 11"/>
    <w:basedOn w:val="Normal"/>
    <w:uiPriority w:val="34"/>
    <w:qFormat/>
    <w:rsid w:val="00511C74"/>
    <w:pPr>
      <w:widowControl/>
      <w:suppressAutoHyphens/>
      <w:autoSpaceDE/>
      <w:autoSpaceDN/>
      <w:ind w:left="720"/>
    </w:pPr>
    <w:rPr>
      <w:rFonts w:ascii="Times New Roman" w:eastAsia="Times New Roman" w:hAnsi="Times New Roman" w:cs="Times New Roman"/>
      <w:sz w:val="24"/>
      <w:szCs w:val="24"/>
      <w:lang w:val="en-GB" w:eastAsia="ar-SA"/>
    </w:rPr>
  </w:style>
  <w:style w:type="paragraph" w:styleId="BodyText3">
    <w:name w:val="Body Text 3"/>
    <w:basedOn w:val="Normal"/>
    <w:link w:val="BodyText3Char"/>
    <w:rsid w:val="00511C74"/>
    <w:pPr>
      <w:widowControl/>
      <w:autoSpaceDE/>
      <w:autoSpaceDN/>
      <w:spacing w:after="120"/>
    </w:pPr>
    <w:rPr>
      <w:rFonts w:ascii="Times New Roman" w:eastAsia="Times New Roman" w:hAnsi="Times New Roman" w:cs="Times New Roman"/>
      <w:sz w:val="16"/>
      <w:szCs w:val="16"/>
      <w:lang w:val="x-none"/>
    </w:rPr>
  </w:style>
  <w:style w:type="character" w:customStyle="1" w:styleId="BodyText3Char">
    <w:name w:val="Body Text 3 Char"/>
    <w:basedOn w:val="DefaultParagraphFont"/>
    <w:link w:val="BodyText3"/>
    <w:rsid w:val="00511C74"/>
    <w:rPr>
      <w:rFonts w:ascii="Times New Roman" w:eastAsia="Times New Roman" w:hAnsi="Times New Roman" w:cs="Times New Roman"/>
      <w:sz w:val="16"/>
      <w:szCs w:val="16"/>
      <w:lang w:val="x-none"/>
    </w:rPr>
  </w:style>
  <w:style w:type="paragraph" w:customStyle="1" w:styleId="DfESOutNumbered">
    <w:name w:val="DfESOutNumbered"/>
    <w:basedOn w:val="Normal"/>
    <w:rsid w:val="00511C74"/>
    <w:pPr>
      <w:numPr>
        <w:numId w:val="4"/>
      </w:numPr>
      <w:overflowPunct w:val="0"/>
      <w:adjustRightInd w:val="0"/>
      <w:spacing w:after="240"/>
      <w:textAlignment w:val="baseline"/>
    </w:pPr>
    <w:rPr>
      <w:rFonts w:ascii="Arial" w:eastAsia="Times New Roman" w:hAnsi="Arial" w:cs="Arial"/>
      <w:szCs w:val="20"/>
      <w:lang w:val="en-GB"/>
    </w:rPr>
  </w:style>
  <w:style w:type="paragraph" w:customStyle="1" w:styleId="DfESBullets">
    <w:name w:val="DfESBullets"/>
    <w:basedOn w:val="Normal"/>
    <w:rsid w:val="00511C74"/>
    <w:pPr>
      <w:numPr>
        <w:numId w:val="5"/>
      </w:numPr>
      <w:overflowPunct w:val="0"/>
      <w:adjustRightInd w:val="0"/>
      <w:textAlignment w:val="baseline"/>
    </w:pPr>
    <w:rPr>
      <w:rFonts w:ascii="Arial" w:eastAsia="Times New Roman" w:hAnsi="Arial" w:cs="Arial"/>
      <w:szCs w:val="20"/>
      <w:lang w:val="en-GB"/>
    </w:rPr>
  </w:style>
  <w:style w:type="paragraph" w:customStyle="1" w:styleId="Numbered">
    <w:name w:val="Numbered"/>
    <w:basedOn w:val="Normal"/>
    <w:rsid w:val="00511C74"/>
    <w:pPr>
      <w:overflowPunct w:val="0"/>
      <w:adjustRightInd w:val="0"/>
      <w:spacing w:after="240"/>
    </w:pPr>
    <w:rPr>
      <w:rFonts w:ascii="Arial" w:eastAsia="Times New Roman" w:hAnsi="Arial" w:cs="Times New Roman"/>
      <w:sz w:val="24"/>
      <w:szCs w:val="20"/>
      <w:lang w:val="en-GB"/>
    </w:rPr>
  </w:style>
  <w:style w:type="paragraph" w:customStyle="1" w:styleId="body">
    <w:name w:val="body"/>
    <w:basedOn w:val="Normal"/>
    <w:rsid w:val="00511C74"/>
    <w:pPr>
      <w:overflowPunct w:val="0"/>
      <w:adjustRightInd w:val="0"/>
      <w:spacing w:before="100" w:beforeAutospacing="1" w:after="100" w:afterAutospacing="1"/>
    </w:pPr>
    <w:rPr>
      <w:rFonts w:ascii="Verdana" w:eastAsia="Times New Roman" w:hAnsi="Verdana" w:cs="Times New Roman"/>
      <w:sz w:val="20"/>
      <w:szCs w:val="20"/>
    </w:rPr>
  </w:style>
  <w:style w:type="character" w:styleId="Emphasis">
    <w:name w:val="Emphasis"/>
    <w:qFormat/>
    <w:rsid w:val="00511C74"/>
    <w:rPr>
      <w:i/>
      <w:iCs/>
    </w:rPr>
  </w:style>
  <w:style w:type="paragraph" w:customStyle="1" w:styleId="DefaultParagraphFontParaCharCharChar1Char">
    <w:name w:val="Default Paragraph Font Para Char Char Char1 Char"/>
    <w:basedOn w:val="Normal"/>
    <w:rsid w:val="00511C74"/>
    <w:pPr>
      <w:keepLines/>
      <w:widowControl/>
      <w:autoSpaceDE/>
      <w:autoSpaceDN/>
      <w:spacing w:after="160" w:line="240" w:lineRule="exact"/>
      <w:ind w:left="2977"/>
    </w:pPr>
    <w:rPr>
      <w:rFonts w:ascii="Tahoma" w:eastAsia="Times New Roman" w:hAnsi="Tahoma" w:cs="Times New Roman"/>
      <w:sz w:val="20"/>
      <w:szCs w:val="24"/>
    </w:rPr>
  </w:style>
  <w:style w:type="paragraph" w:customStyle="1" w:styleId="BBCText">
    <w:name w:val="BBCText"/>
    <w:rsid w:val="00511C74"/>
    <w:pPr>
      <w:widowControl/>
      <w:overflowPunct w:val="0"/>
      <w:adjustRightInd w:val="0"/>
      <w:textAlignment w:val="baseline"/>
    </w:pPr>
    <w:rPr>
      <w:rFonts w:ascii="Times New Roman" w:eastAsia="Times New Roman" w:hAnsi="Times New Roman" w:cs="Times New Roman"/>
      <w:sz w:val="24"/>
      <w:szCs w:val="20"/>
      <w:lang w:val="en-GB" w:eastAsia="en-GB"/>
    </w:rPr>
  </w:style>
  <w:style w:type="paragraph" w:customStyle="1" w:styleId="Default">
    <w:name w:val="Default"/>
    <w:rsid w:val="00511C74"/>
    <w:pPr>
      <w:widowControl/>
      <w:adjustRightInd w:val="0"/>
    </w:pPr>
    <w:rPr>
      <w:rFonts w:ascii="Arial" w:eastAsia="Calibri" w:hAnsi="Arial" w:cs="Arial"/>
      <w:color w:val="000000"/>
      <w:sz w:val="24"/>
      <w:szCs w:val="24"/>
      <w:lang w:val="en-GB"/>
    </w:rPr>
  </w:style>
  <w:style w:type="paragraph" w:customStyle="1" w:styleId="HSBriefing">
    <w:name w:val="H&amp;S Briefing"/>
    <w:basedOn w:val="Normal"/>
    <w:rsid w:val="00511C74"/>
    <w:pPr>
      <w:adjustRightInd w:val="0"/>
    </w:pPr>
    <w:rPr>
      <w:rFonts w:ascii="Verdana" w:eastAsia="Times New Roman" w:hAnsi="Verdana" w:cs="Times New Roman"/>
      <w:noProof/>
      <w:sz w:val="20"/>
      <w:szCs w:val="24"/>
    </w:rPr>
  </w:style>
  <w:style w:type="paragraph" w:customStyle="1" w:styleId="Pa0">
    <w:name w:val="Pa0"/>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paragraph" w:customStyle="1" w:styleId="Pa11">
    <w:name w:val="Pa11"/>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paragraph" w:customStyle="1" w:styleId="Pa6">
    <w:name w:val="Pa6"/>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character" w:customStyle="1" w:styleId="A7">
    <w:name w:val="A7"/>
    <w:uiPriority w:val="99"/>
    <w:rsid w:val="00511C74"/>
    <w:rPr>
      <w:rFonts w:ascii="Zapf Dingbats ITC" w:eastAsia="Zapf Dingbats ITC" w:cs="Zapf Dingbats ITC"/>
      <w:color w:val="000000"/>
      <w:sz w:val="18"/>
      <w:szCs w:val="18"/>
    </w:rPr>
  </w:style>
  <w:style w:type="table" w:customStyle="1" w:styleId="TableGrid2">
    <w:name w:val="Table Grid2"/>
    <w:basedOn w:val="TableNormal"/>
    <w:next w:val="TableGrid"/>
    <w:rsid w:val="00511C7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unhideWhenUsed/>
    <w:rsid w:val="00511C74"/>
    <w:rPr>
      <w:color w:val="800080"/>
      <w:u w:val="single"/>
    </w:rPr>
  </w:style>
  <w:style w:type="character" w:customStyle="1" w:styleId="apple-converted-space">
    <w:name w:val="apple-converted-space"/>
    <w:rsid w:val="00511C74"/>
  </w:style>
  <w:style w:type="character" w:customStyle="1" w:styleId="Heading1Ormiston">
    <w:name w:val="Heading 1 Ormiston"/>
    <w:rsid w:val="00511C74"/>
    <w:rPr>
      <w:rFonts w:ascii="Calibri" w:eastAsia="Times New Roman" w:hAnsi="Calibri" w:cs="Arial" w:hint="default"/>
      <w:b w:val="0"/>
      <w:bCs/>
      <w:color w:val="2F5496"/>
      <w:kern w:val="2"/>
      <w:sz w:val="28"/>
      <w:szCs w:val="32"/>
    </w:rPr>
  </w:style>
  <w:style w:type="paragraph" w:customStyle="1" w:styleId="InMATPolicies">
    <w:name w:val="InMAT Policies"/>
    <w:basedOn w:val="Normal"/>
    <w:link w:val="InMATPoliciesChar"/>
    <w:qFormat/>
    <w:rsid w:val="00511C74"/>
    <w:pPr>
      <w:spacing w:line="276" w:lineRule="auto"/>
    </w:pPr>
    <w:rPr>
      <w:rFonts w:ascii="Tahoma" w:hAnsi="Tahoma" w:cs="Arial"/>
      <w:szCs w:val="28"/>
    </w:rPr>
  </w:style>
  <w:style w:type="paragraph" w:customStyle="1" w:styleId="InMATPolicyHeader">
    <w:name w:val="InMAT Policy Header"/>
    <w:basedOn w:val="Heading1"/>
    <w:link w:val="InMATPolicyHeaderChar"/>
    <w:qFormat/>
    <w:rsid w:val="006C4875"/>
    <w:pPr>
      <w:textAlignment w:val="baseline"/>
    </w:pPr>
    <w:rPr>
      <w:rFonts w:ascii="Tahoma" w:eastAsia="Times New Roman" w:hAnsi="Tahoma" w:cs="Tahoma"/>
      <w:b w:val="0"/>
      <w:color w:val="008080"/>
    </w:rPr>
  </w:style>
  <w:style w:type="character" w:customStyle="1" w:styleId="InMATPoliciesChar">
    <w:name w:val="InMAT Policies Char"/>
    <w:basedOn w:val="DefaultParagraphFont"/>
    <w:link w:val="InMATPolicies"/>
    <w:rsid w:val="00511C74"/>
    <w:rPr>
      <w:rFonts w:ascii="Tahoma" w:eastAsia="Carlito" w:hAnsi="Tahoma" w:cs="Arial"/>
      <w:szCs w:val="28"/>
    </w:rPr>
  </w:style>
  <w:style w:type="paragraph" w:customStyle="1" w:styleId="InMATPolicyPointHeading">
    <w:name w:val="InMAT Policy Point Heading"/>
    <w:basedOn w:val="Heading2"/>
    <w:link w:val="InMATPolicyPointHeadingChar"/>
    <w:qFormat/>
    <w:rsid w:val="004D6F95"/>
    <w:pPr>
      <w:ind w:left="1086"/>
    </w:pPr>
    <w:rPr>
      <w:rFonts w:ascii="Tahoma" w:hAnsi="Tahoma"/>
      <w:b w:val="0"/>
      <w:color w:val="008080"/>
      <w:sz w:val="22"/>
    </w:rPr>
  </w:style>
  <w:style w:type="character" w:customStyle="1" w:styleId="InMATPolicyHeaderChar">
    <w:name w:val="InMAT Policy Header Char"/>
    <w:basedOn w:val="DefaultParagraphFont"/>
    <w:link w:val="InMATPolicyHeader"/>
    <w:rsid w:val="006C4875"/>
    <w:rPr>
      <w:rFonts w:ascii="Tahoma" w:eastAsia="Times New Roman" w:hAnsi="Tahoma" w:cs="Tahoma"/>
      <w:bCs/>
      <w:color w:val="008080"/>
      <w:sz w:val="28"/>
      <w:szCs w:val="28"/>
    </w:rPr>
  </w:style>
  <w:style w:type="character" w:customStyle="1" w:styleId="Heading2Char1">
    <w:name w:val="Heading 2 Char1"/>
    <w:basedOn w:val="DefaultParagraphFont"/>
    <w:link w:val="Heading2"/>
    <w:rsid w:val="004D6F95"/>
    <w:rPr>
      <w:rFonts w:ascii="Carlito" w:eastAsia="Carlito" w:hAnsi="Carlito" w:cs="Carlito"/>
      <w:b/>
      <w:bCs/>
      <w:sz w:val="24"/>
      <w:szCs w:val="24"/>
    </w:rPr>
  </w:style>
  <w:style w:type="character" w:customStyle="1" w:styleId="InMATPolicyPointHeadingChar">
    <w:name w:val="InMAT Policy Point Heading Char"/>
    <w:basedOn w:val="Heading2Char1"/>
    <w:link w:val="InMATPolicyPointHeading"/>
    <w:rsid w:val="004D6F95"/>
    <w:rPr>
      <w:rFonts w:ascii="Tahoma" w:eastAsia="Carlito" w:hAnsi="Tahoma" w:cs="Carlito"/>
      <w:b w:val="0"/>
      <w:bCs/>
      <w:color w:val="008080"/>
      <w:sz w:val="24"/>
      <w:szCs w:val="24"/>
    </w:rPr>
  </w:style>
  <w:style w:type="paragraph" w:styleId="TOC4">
    <w:name w:val="toc 4"/>
    <w:basedOn w:val="Normal"/>
    <w:next w:val="Normal"/>
    <w:autoRedefine/>
    <w:uiPriority w:val="39"/>
    <w:semiHidden/>
    <w:unhideWhenUsed/>
    <w:rsid w:val="00857484"/>
    <w:pPr>
      <w:spacing w:after="100"/>
      <w:ind w:left="660"/>
    </w:pPr>
  </w:style>
  <w:style w:type="character" w:styleId="PageNumber">
    <w:name w:val="page number"/>
    <w:basedOn w:val="DefaultParagraphFont"/>
    <w:rsid w:val="00775073"/>
  </w:style>
  <w:style w:type="paragraph" w:customStyle="1" w:styleId="Style1">
    <w:name w:val="Style 1"/>
    <w:basedOn w:val="Normal"/>
    <w:rsid w:val="00775073"/>
    <w:pPr>
      <w:ind w:left="432"/>
    </w:pPr>
    <w:rPr>
      <w:rFonts w:ascii="Times New Roman" w:eastAsia="Times New Roman" w:hAnsi="Times New Roman" w:cs="Times New Roman"/>
      <w:sz w:val="24"/>
      <w:szCs w:val="24"/>
      <w:lang w:eastAsia="en-GB"/>
    </w:rPr>
  </w:style>
  <w:style w:type="table" w:customStyle="1" w:styleId="Tabledefault">
    <w:name w:val="Table (default)"/>
    <w:basedOn w:val="TableNormal"/>
    <w:rsid w:val="00775073"/>
    <w:pPr>
      <w:widowControl/>
      <w:autoSpaceDE/>
      <w:autoSpaceDN/>
    </w:pPr>
    <w:rPr>
      <w:rFonts w:ascii="Arial" w:eastAsia="Times New Roman" w:hAnsi="Arial" w:cs="Times New Roman"/>
      <w:szCs w:val="20"/>
      <w:lang w:val="en-GB"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F4F75"/>
        <w:vAlign w:val="center"/>
      </w:tcPr>
    </w:tblStylePr>
  </w:style>
  <w:style w:type="paragraph" w:styleId="Revision">
    <w:name w:val="Revision"/>
    <w:hidden/>
    <w:uiPriority w:val="99"/>
    <w:semiHidden/>
    <w:rsid w:val="00775073"/>
    <w:pPr>
      <w:widowControl/>
      <w:autoSpaceDE/>
      <w:autoSpaceDN/>
    </w:pPr>
    <w:rPr>
      <w:rFonts w:ascii="Times New Roman" w:eastAsia="Times New Roman" w:hAnsi="Times New Roman" w:cs="Times New Roman"/>
      <w:sz w:val="20"/>
      <w:szCs w:val="20"/>
      <w:lang w:val="en-GB" w:eastAsia="en-GB"/>
    </w:rPr>
  </w:style>
  <w:style w:type="character" w:customStyle="1" w:styleId="cf01">
    <w:name w:val="cf01"/>
    <w:basedOn w:val="DefaultParagraphFont"/>
    <w:rsid w:val="000F74C0"/>
    <w:rPr>
      <w:rFonts w:ascii="Segoe UI" w:hAnsi="Segoe UI" w:cs="Segoe UI" w:hint="default"/>
      <w:sz w:val="18"/>
      <w:szCs w:val="18"/>
    </w:rPr>
  </w:style>
  <w:style w:type="paragraph" w:customStyle="1" w:styleId="Bullets">
    <w:name w:val="Bullets"/>
    <w:basedOn w:val="ListParagraph"/>
    <w:link w:val="BulletsChar"/>
    <w:qFormat/>
    <w:rsid w:val="00445FB9"/>
    <w:pPr>
      <w:widowControl/>
      <w:numPr>
        <w:numId w:val="6"/>
      </w:numPr>
      <w:autoSpaceDE/>
      <w:autoSpaceDN/>
      <w:spacing w:after="120" w:line="276" w:lineRule="auto"/>
      <w:jc w:val="both"/>
    </w:pPr>
    <w:rPr>
      <w:rFonts w:ascii="Calibri" w:eastAsiaTheme="minorHAnsi" w:hAnsi="Calibri" w:cstheme="minorHAnsi"/>
      <w:color w:val="2F3033"/>
      <w:lang w:val="en-GB"/>
    </w:rPr>
  </w:style>
  <w:style w:type="character" w:customStyle="1" w:styleId="BulletsChar">
    <w:name w:val="Bullets Char"/>
    <w:basedOn w:val="DefaultParagraphFont"/>
    <w:link w:val="Bullets"/>
    <w:rsid w:val="00445FB9"/>
    <w:rPr>
      <w:rFonts w:ascii="Calibri" w:hAnsi="Calibri" w:cstheme="minorHAnsi"/>
      <w:color w:val="2F3033"/>
      <w:lang w:val="en-GB"/>
    </w:rPr>
  </w:style>
  <w:style w:type="character" w:customStyle="1" w:styleId="ListParagraphChar">
    <w:name w:val="List Paragraph Char"/>
    <w:basedOn w:val="DefaultParagraphFont"/>
    <w:link w:val="ListParagraph"/>
    <w:uiPriority w:val="34"/>
    <w:rsid w:val="00445FB9"/>
    <w:rPr>
      <w:rFonts w:ascii="Carlito" w:eastAsia="Carlito" w:hAnsi="Carlito" w:cs="Carlito"/>
    </w:rPr>
  </w:style>
  <w:style w:type="paragraph" w:customStyle="1" w:styleId="Section-Level2">
    <w:name w:val="Section - Level 2"/>
    <w:basedOn w:val="Numbered"/>
    <w:link w:val="Section-Level2Char"/>
    <w:qFormat/>
    <w:rsid w:val="00445FB9"/>
    <w:pPr>
      <w:widowControl/>
      <w:overflowPunct/>
      <w:autoSpaceDE/>
      <w:autoSpaceDN/>
      <w:adjustRightInd/>
      <w:spacing w:after="200" w:line="276" w:lineRule="auto"/>
      <w:ind w:left="1418" w:hanging="811"/>
      <w:jc w:val="both"/>
    </w:pPr>
    <w:rPr>
      <w:rFonts w:asciiTheme="minorHAnsi" w:eastAsiaTheme="minorHAnsi" w:hAnsiTheme="minorHAnsi" w:cstheme="minorHAnsi"/>
      <w:color w:val="2F3033"/>
      <w:sz w:val="22"/>
      <w:szCs w:val="22"/>
    </w:rPr>
  </w:style>
  <w:style w:type="character" w:customStyle="1" w:styleId="SectionheadingChar">
    <w:name w:val="Section heading Char"/>
    <w:basedOn w:val="Heading2Char"/>
    <w:link w:val="Sectionheading"/>
    <w:rsid w:val="00445FB9"/>
    <w:rPr>
      <w:rFonts w:ascii="Carlito" w:eastAsia="Carlito" w:hAnsi="Carlito" w:cs="Carlito"/>
      <w:b w:val="0"/>
      <w:bCs w:val="0"/>
      <w:sz w:val="28"/>
      <w:szCs w:val="24"/>
    </w:rPr>
  </w:style>
  <w:style w:type="paragraph" w:customStyle="1" w:styleId="Section-Level3">
    <w:name w:val="Section - Level 3"/>
    <w:basedOn w:val="Section-Level2"/>
    <w:qFormat/>
    <w:rsid w:val="00445FB9"/>
    <w:pPr>
      <w:tabs>
        <w:tab w:val="num" w:pos="2520"/>
      </w:tabs>
      <w:ind w:left="2410" w:hanging="992"/>
    </w:pPr>
  </w:style>
  <w:style w:type="character" w:customStyle="1" w:styleId="Section-Level2Char">
    <w:name w:val="Section - Level 2 Char"/>
    <w:basedOn w:val="DefaultParagraphFont"/>
    <w:link w:val="Section-Level2"/>
    <w:rsid w:val="00445FB9"/>
    <w:rPr>
      <w:rFonts w:cstheme="minorHAnsi"/>
      <w:color w:val="2F3033"/>
      <w:lang w:val="en-GB"/>
    </w:rPr>
  </w:style>
  <w:style w:type="paragraph" w:customStyle="1" w:styleId="Bracketsinsertwording">
    <w:name w:val="Brackets/insert wording"/>
    <w:basedOn w:val="Normal"/>
    <w:link w:val="BracketsinsertwordingChar"/>
    <w:qFormat/>
    <w:rsid w:val="00445FB9"/>
    <w:pPr>
      <w:widowControl/>
      <w:autoSpaceDE/>
      <w:autoSpaceDN/>
      <w:spacing w:after="200" w:line="276" w:lineRule="auto"/>
      <w:jc w:val="both"/>
    </w:pPr>
    <w:rPr>
      <w:rFonts w:asciiTheme="minorHAnsi" w:eastAsiaTheme="minorHAnsi" w:hAnsiTheme="minorHAnsi" w:cstheme="minorHAnsi"/>
      <w:color w:val="1381BE"/>
      <w:lang w:val="en-GB"/>
    </w:rPr>
  </w:style>
  <w:style w:type="character" w:customStyle="1" w:styleId="BracketsinsertwordingChar">
    <w:name w:val="Brackets/insert wording Char"/>
    <w:basedOn w:val="Section-Level2Char"/>
    <w:link w:val="Bracketsinsertwording"/>
    <w:rsid w:val="00445FB9"/>
    <w:rPr>
      <w:rFonts w:cstheme="minorHAnsi"/>
      <w:color w:val="1381BE"/>
      <w:lang w:val="en-GB"/>
    </w:rPr>
  </w:style>
  <w:style w:type="numbering" w:customStyle="1" w:styleId="NoList1">
    <w:name w:val="No List1"/>
    <w:next w:val="NoList"/>
    <w:uiPriority w:val="99"/>
    <w:semiHidden/>
    <w:unhideWhenUsed/>
    <w:rsid w:val="00EE4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86387">
      <w:bodyDiv w:val="1"/>
      <w:marLeft w:val="0"/>
      <w:marRight w:val="0"/>
      <w:marTop w:val="0"/>
      <w:marBottom w:val="0"/>
      <w:divBdr>
        <w:top w:val="none" w:sz="0" w:space="0" w:color="auto"/>
        <w:left w:val="none" w:sz="0" w:space="0" w:color="auto"/>
        <w:bottom w:val="none" w:sz="0" w:space="0" w:color="auto"/>
        <w:right w:val="none" w:sz="0" w:space="0" w:color="auto"/>
      </w:divBdr>
    </w:div>
    <w:div w:id="667899734">
      <w:bodyDiv w:val="1"/>
      <w:marLeft w:val="0"/>
      <w:marRight w:val="0"/>
      <w:marTop w:val="0"/>
      <w:marBottom w:val="0"/>
      <w:divBdr>
        <w:top w:val="none" w:sz="0" w:space="0" w:color="auto"/>
        <w:left w:val="none" w:sz="0" w:space="0" w:color="auto"/>
        <w:bottom w:val="none" w:sz="0" w:space="0" w:color="auto"/>
        <w:right w:val="none" w:sz="0" w:space="0" w:color="auto"/>
      </w:divBdr>
    </w:div>
    <w:div w:id="1041974732">
      <w:bodyDiv w:val="1"/>
      <w:marLeft w:val="0"/>
      <w:marRight w:val="0"/>
      <w:marTop w:val="0"/>
      <w:marBottom w:val="0"/>
      <w:divBdr>
        <w:top w:val="none" w:sz="0" w:space="0" w:color="auto"/>
        <w:left w:val="none" w:sz="0" w:space="0" w:color="auto"/>
        <w:bottom w:val="none" w:sz="0" w:space="0" w:color="auto"/>
        <w:right w:val="none" w:sz="0" w:space="0" w:color="auto"/>
      </w:divBdr>
    </w:div>
    <w:div w:id="1773479118">
      <w:bodyDiv w:val="1"/>
      <w:marLeft w:val="0"/>
      <w:marRight w:val="0"/>
      <w:marTop w:val="0"/>
      <w:marBottom w:val="0"/>
      <w:divBdr>
        <w:top w:val="none" w:sz="0" w:space="0" w:color="auto"/>
        <w:left w:val="none" w:sz="0" w:space="0" w:color="auto"/>
        <w:bottom w:val="none" w:sz="0" w:space="0" w:color="auto"/>
        <w:right w:val="none" w:sz="0" w:space="0" w:color="auto"/>
      </w:divBdr>
    </w:div>
    <w:div w:id="1815369787">
      <w:bodyDiv w:val="1"/>
      <w:marLeft w:val="0"/>
      <w:marRight w:val="0"/>
      <w:marTop w:val="0"/>
      <w:marBottom w:val="0"/>
      <w:divBdr>
        <w:top w:val="none" w:sz="0" w:space="0" w:color="auto"/>
        <w:left w:val="none" w:sz="0" w:space="0" w:color="auto"/>
        <w:bottom w:val="none" w:sz="0" w:space="0" w:color="auto"/>
        <w:right w:val="none" w:sz="0" w:space="0" w:color="auto"/>
      </w:divBdr>
    </w:div>
    <w:div w:id="1988321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portandrecreation.org.uk/campaigns-and-policy/concussion/concussion-guidelines-for-grassroots-spor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hse.gov.uk/risk/index.ht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23/51/cont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6" ma:contentTypeDescription="Create a new document." ma:contentTypeScope="" ma:versionID="02e7fa53e5c5adbb77cc13f9c6c48b3b">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256762ba9860fa547d25c2af5bd253a4"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13e09c0-3647-4089-abe4-16d5eff1bb1b}"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871CAA-AF41-44AC-8043-15878857B112}">
  <ds:schemaRefs>
    <ds:schemaRef ds:uri="http://schemas.openxmlformats.org/officeDocument/2006/bibliography"/>
  </ds:schemaRefs>
</ds:datastoreItem>
</file>

<file path=customXml/itemProps2.xml><?xml version="1.0" encoding="utf-8"?>
<ds:datastoreItem xmlns:ds="http://schemas.openxmlformats.org/officeDocument/2006/customXml" ds:itemID="{C79D3011-4022-4377-AFF0-1B34D83ED502}">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customXml/itemProps3.xml><?xml version="1.0" encoding="utf-8"?>
<ds:datastoreItem xmlns:ds="http://schemas.openxmlformats.org/officeDocument/2006/customXml" ds:itemID="{69CFBBFF-16F1-493B-8498-9BB96B6F6F9E}">
  <ds:schemaRefs>
    <ds:schemaRef ds:uri="http://schemas.microsoft.com/sharepoint/v3/contenttype/forms"/>
  </ds:schemaRefs>
</ds:datastoreItem>
</file>

<file path=customXml/itemProps4.xml><?xml version="1.0" encoding="utf-8"?>
<ds:datastoreItem xmlns:ds="http://schemas.openxmlformats.org/officeDocument/2006/customXml" ds:itemID="{389F7CFC-7CF7-4A0A-9473-2EDEB6C120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6131</Words>
  <Characters>34950</Characters>
  <Application>Microsoft Office Word</Application>
  <DocSecurity>0</DocSecurity>
  <Lines>291</Lines>
  <Paragraphs>81</Paragraphs>
  <ScaleCrop>false</ScaleCrop>
  <Company/>
  <LinksUpToDate>false</LinksUpToDate>
  <CharactersWithSpaces>41000</CharactersWithSpaces>
  <SharedDoc>false</SharedDoc>
  <HLinks>
    <vt:vector size="198" baseType="variant">
      <vt:variant>
        <vt:i4>2031704</vt:i4>
      </vt:variant>
      <vt:variant>
        <vt:i4>141</vt:i4>
      </vt:variant>
      <vt:variant>
        <vt:i4>0</vt:i4>
      </vt:variant>
      <vt:variant>
        <vt:i4>5</vt:i4>
      </vt:variant>
      <vt:variant>
        <vt:lpwstr>http://www.hse.gov.uk/risk/index.htm</vt:lpwstr>
      </vt:variant>
      <vt:variant>
        <vt:lpwstr/>
      </vt:variant>
      <vt:variant>
        <vt:i4>5308506</vt:i4>
      </vt:variant>
      <vt:variant>
        <vt:i4>138</vt:i4>
      </vt:variant>
      <vt:variant>
        <vt:i4>0</vt:i4>
      </vt:variant>
      <vt:variant>
        <vt:i4>5</vt:i4>
      </vt:variant>
      <vt:variant>
        <vt:lpwstr>https://www.legislation.gov.uk/ukpga/2023/51/contents</vt:lpwstr>
      </vt:variant>
      <vt:variant>
        <vt:lpwstr/>
      </vt:variant>
      <vt:variant>
        <vt:i4>917530</vt:i4>
      </vt:variant>
      <vt:variant>
        <vt:i4>135</vt:i4>
      </vt:variant>
      <vt:variant>
        <vt:i4>0</vt:i4>
      </vt:variant>
      <vt:variant>
        <vt:i4>5</vt:i4>
      </vt:variant>
      <vt:variant>
        <vt:lpwstr>https://sportandrecreation.org.uk/campaigns-and-policy/concussion/concussion-guidelines-for-grassroots-sport</vt:lpwstr>
      </vt:variant>
      <vt:variant>
        <vt:lpwstr/>
      </vt:variant>
      <vt:variant>
        <vt:i4>2752620</vt:i4>
      </vt:variant>
      <vt:variant>
        <vt:i4>132</vt:i4>
      </vt:variant>
      <vt:variant>
        <vt:i4>0</vt:i4>
      </vt:variant>
      <vt:variant>
        <vt:i4>5</vt:i4>
      </vt:variant>
      <vt:variant>
        <vt:lpwstr>https://www.gov.uk/government/publications/health-and-safety-advice-for-schools</vt:lpwstr>
      </vt:variant>
      <vt:variant>
        <vt:lpwstr/>
      </vt:variant>
      <vt:variant>
        <vt:i4>1966130</vt:i4>
      </vt:variant>
      <vt:variant>
        <vt:i4>128</vt:i4>
      </vt:variant>
      <vt:variant>
        <vt:i4>0</vt:i4>
      </vt:variant>
      <vt:variant>
        <vt:i4>5</vt:i4>
      </vt:variant>
      <vt:variant>
        <vt:lpwstr/>
      </vt:variant>
      <vt:variant>
        <vt:lpwstr>_Toc185414717</vt:lpwstr>
      </vt:variant>
      <vt:variant>
        <vt:i4>1966130</vt:i4>
      </vt:variant>
      <vt:variant>
        <vt:i4>125</vt:i4>
      </vt:variant>
      <vt:variant>
        <vt:i4>0</vt:i4>
      </vt:variant>
      <vt:variant>
        <vt:i4>5</vt:i4>
      </vt:variant>
      <vt:variant>
        <vt:lpwstr/>
      </vt:variant>
      <vt:variant>
        <vt:lpwstr>_Toc185414716</vt:lpwstr>
      </vt:variant>
      <vt:variant>
        <vt:i4>1966130</vt:i4>
      </vt:variant>
      <vt:variant>
        <vt:i4>122</vt:i4>
      </vt:variant>
      <vt:variant>
        <vt:i4>0</vt:i4>
      </vt:variant>
      <vt:variant>
        <vt:i4>5</vt:i4>
      </vt:variant>
      <vt:variant>
        <vt:lpwstr/>
      </vt:variant>
      <vt:variant>
        <vt:lpwstr>_Toc185414715</vt:lpwstr>
      </vt:variant>
      <vt:variant>
        <vt:i4>1966130</vt:i4>
      </vt:variant>
      <vt:variant>
        <vt:i4>116</vt:i4>
      </vt:variant>
      <vt:variant>
        <vt:i4>0</vt:i4>
      </vt:variant>
      <vt:variant>
        <vt:i4>5</vt:i4>
      </vt:variant>
      <vt:variant>
        <vt:lpwstr/>
      </vt:variant>
      <vt:variant>
        <vt:lpwstr>_Toc185414713</vt:lpwstr>
      </vt:variant>
      <vt:variant>
        <vt:i4>1966130</vt:i4>
      </vt:variant>
      <vt:variant>
        <vt:i4>110</vt:i4>
      </vt:variant>
      <vt:variant>
        <vt:i4>0</vt:i4>
      </vt:variant>
      <vt:variant>
        <vt:i4>5</vt:i4>
      </vt:variant>
      <vt:variant>
        <vt:lpwstr/>
      </vt:variant>
      <vt:variant>
        <vt:lpwstr>_Toc185414712</vt:lpwstr>
      </vt:variant>
      <vt:variant>
        <vt:i4>1966130</vt:i4>
      </vt:variant>
      <vt:variant>
        <vt:i4>104</vt:i4>
      </vt:variant>
      <vt:variant>
        <vt:i4>0</vt:i4>
      </vt:variant>
      <vt:variant>
        <vt:i4>5</vt:i4>
      </vt:variant>
      <vt:variant>
        <vt:lpwstr/>
      </vt:variant>
      <vt:variant>
        <vt:lpwstr>_Toc185414711</vt:lpwstr>
      </vt:variant>
      <vt:variant>
        <vt:i4>1966130</vt:i4>
      </vt:variant>
      <vt:variant>
        <vt:i4>98</vt:i4>
      </vt:variant>
      <vt:variant>
        <vt:i4>0</vt:i4>
      </vt:variant>
      <vt:variant>
        <vt:i4>5</vt:i4>
      </vt:variant>
      <vt:variant>
        <vt:lpwstr/>
      </vt:variant>
      <vt:variant>
        <vt:lpwstr>_Toc185414710</vt:lpwstr>
      </vt:variant>
      <vt:variant>
        <vt:i4>2031666</vt:i4>
      </vt:variant>
      <vt:variant>
        <vt:i4>92</vt:i4>
      </vt:variant>
      <vt:variant>
        <vt:i4>0</vt:i4>
      </vt:variant>
      <vt:variant>
        <vt:i4>5</vt:i4>
      </vt:variant>
      <vt:variant>
        <vt:lpwstr/>
      </vt:variant>
      <vt:variant>
        <vt:lpwstr>_Toc185414709</vt:lpwstr>
      </vt:variant>
      <vt:variant>
        <vt:i4>2031666</vt:i4>
      </vt:variant>
      <vt:variant>
        <vt:i4>86</vt:i4>
      </vt:variant>
      <vt:variant>
        <vt:i4>0</vt:i4>
      </vt:variant>
      <vt:variant>
        <vt:i4>5</vt:i4>
      </vt:variant>
      <vt:variant>
        <vt:lpwstr/>
      </vt:variant>
      <vt:variant>
        <vt:lpwstr>_Toc185414708</vt:lpwstr>
      </vt:variant>
      <vt:variant>
        <vt:i4>2031666</vt:i4>
      </vt:variant>
      <vt:variant>
        <vt:i4>80</vt:i4>
      </vt:variant>
      <vt:variant>
        <vt:i4>0</vt:i4>
      </vt:variant>
      <vt:variant>
        <vt:i4>5</vt:i4>
      </vt:variant>
      <vt:variant>
        <vt:lpwstr/>
      </vt:variant>
      <vt:variant>
        <vt:lpwstr>_Toc185414707</vt:lpwstr>
      </vt:variant>
      <vt:variant>
        <vt:i4>2031666</vt:i4>
      </vt:variant>
      <vt:variant>
        <vt:i4>77</vt:i4>
      </vt:variant>
      <vt:variant>
        <vt:i4>0</vt:i4>
      </vt:variant>
      <vt:variant>
        <vt:i4>5</vt:i4>
      </vt:variant>
      <vt:variant>
        <vt:lpwstr/>
      </vt:variant>
      <vt:variant>
        <vt:lpwstr>_Toc185414706</vt:lpwstr>
      </vt:variant>
      <vt:variant>
        <vt:i4>2031666</vt:i4>
      </vt:variant>
      <vt:variant>
        <vt:i4>71</vt:i4>
      </vt:variant>
      <vt:variant>
        <vt:i4>0</vt:i4>
      </vt:variant>
      <vt:variant>
        <vt:i4>5</vt:i4>
      </vt:variant>
      <vt:variant>
        <vt:lpwstr/>
      </vt:variant>
      <vt:variant>
        <vt:lpwstr>_Toc185414705</vt:lpwstr>
      </vt:variant>
      <vt:variant>
        <vt:i4>2031666</vt:i4>
      </vt:variant>
      <vt:variant>
        <vt:i4>68</vt:i4>
      </vt:variant>
      <vt:variant>
        <vt:i4>0</vt:i4>
      </vt:variant>
      <vt:variant>
        <vt:i4>5</vt:i4>
      </vt:variant>
      <vt:variant>
        <vt:lpwstr/>
      </vt:variant>
      <vt:variant>
        <vt:lpwstr>_Toc185414704</vt:lpwstr>
      </vt:variant>
      <vt:variant>
        <vt:i4>2031666</vt:i4>
      </vt:variant>
      <vt:variant>
        <vt:i4>65</vt:i4>
      </vt:variant>
      <vt:variant>
        <vt:i4>0</vt:i4>
      </vt:variant>
      <vt:variant>
        <vt:i4>5</vt:i4>
      </vt:variant>
      <vt:variant>
        <vt:lpwstr/>
      </vt:variant>
      <vt:variant>
        <vt:lpwstr>_Toc185414703</vt:lpwstr>
      </vt:variant>
      <vt:variant>
        <vt:i4>2031666</vt:i4>
      </vt:variant>
      <vt:variant>
        <vt:i4>59</vt:i4>
      </vt:variant>
      <vt:variant>
        <vt:i4>0</vt:i4>
      </vt:variant>
      <vt:variant>
        <vt:i4>5</vt:i4>
      </vt:variant>
      <vt:variant>
        <vt:lpwstr/>
      </vt:variant>
      <vt:variant>
        <vt:lpwstr>_Toc185414702</vt:lpwstr>
      </vt:variant>
      <vt:variant>
        <vt:i4>2031666</vt:i4>
      </vt:variant>
      <vt:variant>
        <vt:i4>56</vt:i4>
      </vt:variant>
      <vt:variant>
        <vt:i4>0</vt:i4>
      </vt:variant>
      <vt:variant>
        <vt:i4>5</vt:i4>
      </vt:variant>
      <vt:variant>
        <vt:lpwstr/>
      </vt:variant>
      <vt:variant>
        <vt:lpwstr>_Toc185414701</vt:lpwstr>
      </vt:variant>
      <vt:variant>
        <vt:i4>2031666</vt:i4>
      </vt:variant>
      <vt:variant>
        <vt:i4>53</vt:i4>
      </vt:variant>
      <vt:variant>
        <vt:i4>0</vt:i4>
      </vt:variant>
      <vt:variant>
        <vt:i4>5</vt:i4>
      </vt:variant>
      <vt:variant>
        <vt:lpwstr/>
      </vt:variant>
      <vt:variant>
        <vt:lpwstr>_Toc185414700</vt:lpwstr>
      </vt:variant>
      <vt:variant>
        <vt:i4>1441843</vt:i4>
      </vt:variant>
      <vt:variant>
        <vt:i4>50</vt:i4>
      </vt:variant>
      <vt:variant>
        <vt:i4>0</vt:i4>
      </vt:variant>
      <vt:variant>
        <vt:i4>5</vt:i4>
      </vt:variant>
      <vt:variant>
        <vt:lpwstr/>
      </vt:variant>
      <vt:variant>
        <vt:lpwstr>_Toc185414699</vt:lpwstr>
      </vt:variant>
      <vt:variant>
        <vt:i4>1441843</vt:i4>
      </vt:variant>
      <vt:variant>
        <vt:i4>47</vt:i4>
      </vt:variant>
      <vt:variant>
        <vt:i4>0</vt:i4>
      </vt:variant>
      <vt:variant>
        <vt:i4>5</vt:i4>
      </vt:variant>
      <vt:variant>
        <vt:lpwstr/>
      </vt:variant>
      <vt:variant>
        <vt:lpwstr>_Toc185414698</vt:lpwstr>
      </vt:variant>
      <vt:variant>
        <vt:i4>1441843</vt:i4>
      </vt:variant>
      <vt:variant>
        <vt:i4>44</vt:i4>
      </vt:variant>
      <vt:variant>
        <vt:i4>0</vt:i4>
      </vt:variant>
      <vt:variant>
        <vt:i4>5</vt:i4>
      </vt:variant>
      <vt:variant>
        <vt:lpwstr/>
      </vt:variant>
      <vt:variant>
        <vt:lpwstr>_Toc185414697</vt:lpwstr>
      </vt:variant>
      <vt:variant>
        <vt:i4>1441843</vt:i4>
      </vt:variant>
      <vt:variant>
        <vt:i4>41</vt:i4>
      </vt:variant>
      <vt:variant>
        <vt:i4>0</vt:i4>
      </vt:variant>
      <vt:variant>
        <vt:i4>5</vt:i4>
      </vt:variant>
      <vt:variant>
        <vt:lpwstr/>
      </vt:variant>
      <vt:variant>
        <vt:lpwstr>_Toc185414696</vt:lpwstr>
      </vt:variant>
      <vt:variant>
        <vt:i4>1441843</vt:i4>
      </vt:variant>
      <vt:variant>
        <vt:i4>38</vt:i4>
      </vt:variant>
      <vt:variant>
        <vt:i4>0</vt:i4>
      </vt:variant>
      <vt:variant>
        <vt:i4>5</vt:i4>
      </vt:variant>
      <vt:variant>
        <vt:lpwstr/>
      </vt:variant>
      <vt:variant>
        <vt:lpwstr>_Toc185414695</vt:lpwstr>
      </vt:variant>
      <vt:variant>
        <vt:i4>1441843</vt:i4>
      </vt:variant>
      <vt:variant>
        <vt:i4>32</vt:i4>
      </vt:variant>
      <vt:variant>
        <vt:i4>0</vt:i4>
      </vt:variant>
      <vt:variant>
        <vt:i4>5</vt:i4>
      </vt:variant>
      <vt:variant>
        <vt:lpwstr/>
      </vt:variant>
      <vt:variant>
        <vt:lpwstr>_Toc185414694</vt:lpwstr>
      </vt:variant>
      <vt:variant>
        <vt:i4>1441843</vt:i4>
      </vt:variant>
      <vt:variant>
        <vt:i4>26</vt:i4>
      </vt:variant>
      <vt:variant>
        <vt:i4>0</vt:i4>
      </vt:variant>
      <vt:variant>
        <vt:i4>5</vt:i4>
      </vt:variant>
      <vt:variant>
        <vt:lpwstr/>
      </vt:variant>
      <vt:variant>
        <vt:lpwstr>_Toc185414693</vt:lpwstr>
      </vt:variant>
      <vt:variant>
        <vt:i4>1441843</vt:i4>
      </vt:variant>
      <vt:variant>
        <vt:i4>23</vt:i4>
      </vt:variant>
      <vt:variant>
        <vt:i4>0</vt:i4>
      </vt:variant>
      <vt:variant>
        <vt:i4>5</vt:i4>
      </vt:variant>
      <vt:variant>
        <vt:lpwstr/>
      </vt:variant>
      <vt:variant>
        <vt:lpwstr>_Toc185414692</vt:lpwstr>
      </vt:variant>
      <vt:variant>
        <vt:i4>1441843</vt:i4>
      </vt:variant>
      <vt:variant>
        <vt:i4>17</vt:i4>
      </vt:variant>
      <vt:variant>
        <vt:i4>0</vt:i4>
      </vt:variant>
      <vt:variant>
        <vt:i4>5</vt:i4>
      </vt:variant>
      <vt:variant>
        <vt:lpwstr/>
      </vt:variant>
      <vt:variant>
        <vt:lpwstr>_Toc185414691</vt:lpwstr>
      </vt:variant>
      <vt:variant>
        <vt:i4>1441843</vt:i4>
      </vt:variant>
      <vt:variant>
        <vt:i4>14</vt:i4>
      </vt:variant>
      <vt:variant>
        <vt:i4>0</vt:i4>
      </vt:variant>
      <vt:variant>
        <vt:i4>5</vt:i4>
      </vt:variant>
      <vt:variant>
        <vt:lpwstr/>
      </vt:variant>
      <vt:variant>
        <vt:lpwstr>_Toc185414690</vt:lpwstr>
      </vt:variant>
      <vt:variant>
        <vt:i4>1507379</vt:i4>
      </vt:variant>
      <vt:variant>
        <vt:i4>8</vt:i4>
      </vt:variant>
      <vt:variant>
        <vt:i4>0</vt:i4>
      </vt:variant>
      <vt:variant>
        <vt:i4>5</vt:i4>
      </vt:variant>
      <vt:variant>
        <vt:lpwstr/>
      </vt:variant>
      <vt:variant>
        <vt:lpwstr>_Toc185414689</vt:lpwstr>
      </vt:variant>
      <vt:variant>
        <vt:i4>1507379</vt:i4>
      </vt:variant>
      <vt:variant>
        <vt:i4>2</vt:i4>
      </vt:variant>
      <vt:variant>
        <vt:i4>0</vt:i4>
      </vt:variant>
      <vt:variant>
        <vt:i4>5</vt:i4>
      </vt:variant>
      <vt:variant>
        <vt:lpwstr/>
      </vt:variant>
      <vt:variant>
        <vt:lpwstr>_Toc185414688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Sarah O'Shea</cp:lastModifiedBy>
  <cp:revision>2</cp:revision>
  <cp:lastPrinted>2024-12-10T00:20:00Z</cp:lastPrinted>
  <dcterms:created xsi:type="dcterms:W3CDTF">2026-04-12T11:28:00Z</dcterms:created>
  <dcterms:modified xsi:type="dcterms:W3CDTF">2026-04-12T11:28:00Z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2021-11-05T00:00:00Z</vt:filetime>
  </property>
  <property fmtid="{D5CDD505-2E9C-101B-9397-08002B2CF9AE}" pid="3" name="Creator">
    <vt:lpwstr>Microsoft® Word 2016</vt:lpwstr>
  </property>
  <property fmtid="{D5CDD505-2E9C-101B-9397-08002B2CF9AE}" pid="4" name="LastSaved">
    <vt:filetime>2022-02-04T00:00:00Z</vt:filetime>
  </property>
  <property fmtid="{D5CDD505-2E9C-101B-9397-08002B2CF9AE}" pid="5" name="ContentTypeId">
    <vt:lpwstr>0x010100D5E21267B00CF3458C38B86E61B86489</vt:lpwstr>
  </property>
  <property fmtid="{D5CDD505-2E9C-101B-9397-08002B2CF9AE}" pid="6" name="MediaServiceImageTags">
    <vt:lpwstr/>
  </property>
  <property fmtid="{D5CDD505-2E9C-101B-9397-08002B2CF9AE}" pid="7" name="GrammarlyDocumentId">
    <vt:lpwstr>57b7e388030cb4f7b52859d3b99c5dd9d344b58ba883a707840a5437e57fa9d2</vt:lpwstr>
  </property>
</Properties>
</file>