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948" w:type="dxa"/>
        <w:tblLayout w:type="fixed"/>
        <w:tblLook w:val="04A0" w:firstRow="1" w:lastRow="0" w:firstColumn="1" w:lastColumn="0" w:noHBand="0" w:noVBand="1"/>
      </w:tblPr>
      <w:tblGrid>
        <w:gridCol w:w="1696"/>
        <w:gridCol w:w="3878"/>
        <w:gridCol w:w="4344"/>
        <w:gridCol w:w="77"/>
        <w:gridCol w:w="3892"/>
        <w:gridCol w:w="61"/>
      </w:tblGrid>
      <w:tr w:rsidR="00E36D4A" w:rsidRPr="00E36D4A" w14:paraId="5EA91500" w14:textId="77777777" w:rsidTr="00551096">
        <w:tc>
          <w:tcPr>
            <w:tcW w:w="13948" w:type="dxa"/>
            <w:gridSpan w:val="6"/>
            <w:shd w:val="clear" w:color="auto" w:fill="FFF2CC" w:themeFill="accent4" w:themeFillTint="33"/>
          </w:tcPr>
          <w:p w14:paraId="3094B2AA" w14:textId="77777777" w:rsidR="00E36D4A" w:rsidRPr="00E36D4A" w:rsidRDefault="00E36D4A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EYFS Curriculum Progression</w:t>
            </w:r>
          </w:p>
          <w:p w14:paraId="5396E3AC" w14:textId="77777777" w:rsidR="00E36D4A" w:rsidRPr="00E36D4A" w:rsidRDefault="00E36D4A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85C51D0" wp14:editId="78BB6AFB">
                  <wp:extent cx="1021080" cy="1021080"/>
                  <wp:effectExtent l="0" t="0" r="7620" b="7620"/>
                  <wp:docPr id="1" name="Picture 1" descr="https://www.stjamesinfant.com/_site/images/design/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tjamesinfant.com/_site/images/design/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091" w:rsidRPr="00E36D4A" w14:paraId="2A36516F" w14:textId="77777777" w:rsidTr="00B10215">
        <w:tc>
          <w:tcPr>
            <w:tcW w:w="13948" w:type="dxa"/>
            <w:gridSpan w:val="6"/>
            <w:shd w:val="clear" w:color="auto" w:fill="00B050"/>
          </w:tcPr>
          <w:p w14:paraId="179780D6" w14:textId="0DA1E53A" w:rsidR="00E36D4A" w:rsidRPr="00E36D4A" w:rsidRDefault="00B10215" w:rsidP="00E36D4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36D4A">
              <w:rPr>
                <w:rFonts w:ascii="Comic Sans MS" w:hAnsi="Comic Sans MS"/>
                <w:sz w:val="24"/>
                <w:szCs w:val="24"/>
              </w:rPr>
              <w:t>Literacy</w:t>
            </w:r>
            <w:r w:rsidR="00E36D4A" w:rsidRPr="00E36D4A">
              <w:rPr>
                <w:rFonts w:ascii="Comic Sans MS" w:hAnsi="Comic Sans MS"/>
                <w:sz w:val="24"/>
                <w:szCs w:val="24"/>
              </w:rPr>
              <w:t xml:space="preserve"> (</w:t>
            </w:r>
            <w:r w:rsidR="000E3A65">
              <w:rPr>
                <w:rFonts w:ascii="Comic Sans MS" w:hAnsi="Comic Sans MS"/>
                <w:sz w:val="24"/>
                <w:szCs w:val="24"/>
              </w:rPr>
              <w:t>Reading</w:t>
            </w:r>
            <w:r w:rsidR="00E36D4A" w:rsidRPr="00E36D4A">
              <w:rPr>
                <w:rFonts w:ascii="Comic Sans MS" w:hAnsi="Comic Sans MS"/>
                <w:sz w:val="24"/>
                <w:szCs w:val="24"/>
              </w:rPr>
              <w:t>)</w:t>
            </w:r>
          </w:p>
        </w:tc>
      </w:tr>
      <w:tr w:rsidR="004B7091" w:rsidRPr="00E36D4A" w14:paraId="7F28AA04" w14:textId="77777777" w:rsidTr="00ED2724">
        <w:tc>
          <w:tcPr>
            <w:tcW w:w="13948" w:type="dxa"/>
            <w:gridSpan w:val="6"/>
            <w:shd w:val="clear" w:color="auto" w:fill="BFBFBF" w:themeFill="background1" w:themeFillShade="BF"/>
          </w:tcPr>
          <w:p w14:paraId="00DED1F1" w14:textId="77777777" w:rsidR="004B7091" w:rsidRPr="00E36D4A" w:rsidRDefault="004B7091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Preschool</w:t>
            </w:r>
          </w:p>
        </w:tc>
      </w:tr>
      <w:tr w:rsidR="004B7091" w:rsidRPr="00E36D4A" w14:paraId="09FD1517" w14:textId="77777777" w:rsidTr="00ED2724">
        <w:tc>
          <w:tcPr>
            <w:tcW w:w="5574" w:type="dxa"/>
            <w:gridSpan w:val="2"/>
          </w:tcPr>
          <w:p w14:paraId="560F66BF" w14:textId="77777777" w:rsidR="004B7091" w:rsidRPr="00E36D4A" w:rsidRDefault="004B7091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Autumn</w:t>
            </w:r>
          </w:p>
          <w:p w14:paraId="27E5862E" w14:textId="77777777" w:rsidR="004B7091" w:rsidRPr="00E36D4A" w:rsidRDefault="004B7091" w:rsidP="004D070C">
            <w:pPr>
              <w:jc w:val="center"/>
              <w:rPr>
                <w:rFonts w:ascii="Comic Sans MS" w:hAnsi="Comic Sans MS" w:cs="Courier New"/>
                <w:b/>
                <w:sz w:val="20"/>
                <w:szCs w:val="20"/>
              </w:rPr>
            </w:pPr>
            <w:r w:rsidRPr="00E36D4A">
              <w:rPr>
                <w:rFonts w:ascii="Comic Sans MS" w:hAnsi="Comic Sans MS"/>
                <w:b/>
                <w:sz w:val="20"/>
                <w:szCs w:val="20"/>
              </w:rPr>
              <w:t>During the Autumn term, children will</w:t>
            </w:r>
            <w:r w:rsidRPr="00E36D4A">
              <w:rPr>
                <w:rFonts w:ascii="Comic Sans MS" w:hAnsi="Comic Sans MS" w:cs="Courier New"/>
                <w:b/>
                <w:sz w:val="20"/>
                <w:szCs w:val="20"/>
              </w:rPr>
              <w:t>…</w:t>
            </w:r>
          </w:p>
        </w:tc>
        <w:tc>
          <w:tcPr>
            <w:tcW w:w="4344" w:type="dxa"/>
          </w:tcPr>
          <w:p w14:paraId="2B594F8E" w14:textId="77777777" w:rsidR="004B7091" w:rsidRPr="00E36D4A" w:rsidRDefault="004B7091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Spring</w:t>
            </w:r>
          </w:p>
          <w:p w14:paraId="1C4DC0F2" w14:textId="77777777" w:rsidR="004B7091" w:rsidRPr="00E36D4A" w:rsidRDefault="004B7091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b/>
                <w:sz w:val="20"/>
                <w:szCs w:val="20"/>
              </w:rPr>
              <w:t>During the Spring term, children will</w:t>
            </w:r>
            <w:r w:rsidRPr="00E36D4A">
              <w:rPr>
                <w:rFonts w:ascii="Comic Sans MS" w:hAnsi="Comic Sans MS" w:cs="Courier New"/>
                <w:b/>
                <w:sz w:val="20"/>
                <w:szCs w:val="20"/>
              </w:rPr>
              <w:t>…</w:t>
            </w:r>
          </w:p>
        </w:tc>
        <w:tc>
          <w:tcPr>
            <w:tcW w:w="4030" w:type="dxa"/>
            <w:gridSpan w:val="3"/>
          </w:tcPr>
          <w:p w14:paraId="6DEFCCE4" w14:textId="77777777" w:rsidR="004B7091" w:rsidRPr="00E36D4A" w:rsidRDefault="004B7091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Summer</w:t>
            </w:r>
          </w:p>
          <w:p w14:paraId="239443E3" w14:textId="77777777" w:rsidR="004B7091" w:rsidRPr="00E36D4A" w:rsidRDefault="004B7091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b/>
                <w:sz w:val="20"/>
                <w:szCs w:val="20"/>
              </w:rPr>
              <w:t>During the Summer term, children will</w:t>
            </w:r>
            <w:r w:rsidRPr="00E36D4A">
              <w:rPr>
                <w:rFonts w:ascii="Comic Sans MS" w:hAnsi="Comic Sans MS" w:cs="Courier New"/>
                <w:b/>
                <w:sz w:val="20"/>
                <w:szCs w:val="20"/>
              </w:rPr>
              <w:t>…</w:t>
            </w:r>
          </w:p>
        </w:tc>
      </w:tr>
      <w:tr w:rsidR="00C37D3C" w:rsidRPr="00E36D4A" w14:paraId="2EEA2022" w14:textId="77777777" w:rsidTr="00B10215">
        <w:tc>
          <w:tcPr>
            <w:tcW w:w="13948" w:type="dxa"/>
            <w:gridSpan w:val="6"/>
            <w:shd w:val="clear" w:color="auto" w:fill="00B050"/>
          </w:tcPr>
          <w:p w14:paraId="4D1EBA9E" w14:textId="3400DA23" w:rsidR="00C37D3C" w:rsidRPr="005F10AE" w:rsidRDefault="005F10AE" w:rsidP="004D070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F10AE">
              <w:rPr>
                <w:rFonts w:ascii="Comic Sans MS" w:hAnsi="Comic Sans MS"/>
                <w:b/>
                <w:bCs/>
                <w:sz w:val="20"/>
                <w:szCs w:val="20"/>
              </w:rPr>
              <w:t>Reading</w:t>
            </w:r>
          </w:p>
        </w:tc>
      </w:tr>
      <w:tr w:rsidR="004A7403" w:rsidRPr="00E36D4A" w14:paraId="3C598119" w14:textId="77777777" w:rsidTr="005F10AE">
        <w:tc>
          <w:tcPr>
            <w:tcW w:w="1696" w:type="dxa"/>
            <w:shd w:val="clear" w:color="auto" w:fill="00B050"/>
          </w:tcPr>
          <w:p w14:paraId="635ED92E" w14:textId="77777777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 reading</w:t>
            </w:r>
          </w:p>
          <w:p w14:paraId="271574B6" w14:textId="48BE9460" w:rsidR="004A7403" w:rsidRPr="00E36D4A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(Phase one phonics)</w:t>
            </w:r>
          </w:p>
        </w:tc>
        <w:tc>
          <w:tcPr>
            <w:tcW w:w="3878" w:type="dxa"/>
          </w:tcPr>
          <w:p w14:paraId="524EF879" w14:textId="7777777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</w:t>
            </w:r>
            <w:r w:rsidRPr="00983CBE">
              <w:rPr>
                <w:rFonts w:ascii="Comic Sans MS" w:hAnsi="Comic Sans MS"/>
                <w:sz w:val="20"/>
                <w:szCs w:val="20"/>
              </w:rPr>
              <w:t>otice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Pr="00983CBE">
              <w:rPr>
                <w:rFonts w:ascii="Comic Sans MS" w:hAnsi="Comic Sans MS"/>
                <w:sz w:val="20"/>
                <w:szCs w:val="20"/>
              </w:rPr>
              <w:t xml:space="preserve"> print e.g. familiar logos, bus numbers, my name/ first letter </w:t>
            </w:r>
            <w:r w:rsidRPr="00983CBE">
              <w:rPr>
                <w:rFonts w:ascii="Comic Sans MS" w:hAnsi="Comic Sans MS"/>
                <w:sz w:val="20"/>
                <w:szCs w:val="20"/>
                <w:highlight w:val="yellow"/>
              </w:rPr>
              <w:t>(Baseline expectation)</w:t>
            </w:r>
          </w:p>
          <w:p w14:paraId="3A9F0C61" w14:textId="7777777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AAB797" w14:textId="7777777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A51C0DE" w14:textId="7777777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Has an</w:t>
            </w:r>
            <w:r w:rsidRPr="00983CBE">
              <w:rPr>
                <w:rFonts w:ascii="Comic Sans MS" w:hAnsi="Comic Sans MS"/>
                <w:sz w:val="20"/>
                <w:szCs w:val="20"/>
              </w:rPr>
              <w:t xml:space="preserve"> understanding of letters and print e.g. page sequencing, book parts, </w:t>
            </w:r>
            <w:proofErr w:type="gramStart"/>
            <w:r w:rsidRPr="00983CBE">
              <w:rPr>
                <w:rFonts w:ascii="Comic Sans MS" w:hAnsi="Comic Sans MS"/>
                <w:sz w:val="20"/>
                <w:szCs w:val="20"/>
              </w:rPr>
              <w:t>etc.</w:t>
            </w:r>
            <w:proofErr w:type="gramEnd"/>
            <w:r w:rsidRPr="00983CB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D60FA83" w14:textId="7777777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C7759B7" w14:textId="7777777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and is </w:t>
            </w:r>
            <w:r w:rsidRPr="00983CBE">
              <w:rPr>
                <w:rFonts w:ascii="Comic Sans MS" w:hAnsi="Comic Sans MS"/>
                <w:sz w:val="20"/>
                <w:szCs w:val="20"/>
              </w:rPr>
              <w:t xml:space="preserve">starting to notice rhyme and can clap syllables </w:t>
            </w:r>
          </w:p>
          <w:p w14:paraId="7D87DA71" w14:textId="4ED8ADFA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44" w:type="dxa"/>
          </w:tcPr>
          <w:p w14:paraId="39B9B16D" w14:textId="77777777" w:rsidR="004A7403" w:rsidRDefault="004A7403" w:rsidP="004A740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Know how to </w:t>
            </w:r>
            <w:r w:rsidRPr="00983CBE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hear the sounds in words and am starting to blend them back together</w:t>
            </w:r>
            <w:r w:rsidRPr="00983CBE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3D86476" w14:textId="77777777" w:rsidR="004A7403" w:rsidRPr="00983CBE" w:rsidRDefault="004A7403" w:rsidP="004A740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</w:p>
          <w:p w14:paraId="3F92CFBE" w14:textId="77777777" w:rsidR="004A7403" w:rsidRPr="00983CBE" w:rsidRDefault="004A7403" w:rsidP="004A74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Knows how to</w:t>
            </w:r>
            <w:r w:rsidRPr="00983CBE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spot words with the same initial sound</w:t>
            </w:r>
            <w:r w:rsidRPr="00983CBE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7E3893CC" w14:textId="7777777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F04A06" w14:textId="77777777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50CABB1" w14:textId="77777777" w:rsidR="00257A0D" w:rsidRDefault="00257A0D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54D4B35" w14:textId="77777777" w:rsidR="00257A0D" w:rsidRDefault="00257A0D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A08BEF" w14:textId="77777777" w:rsidR="00257A0D" w:rsidRDefault="00257A0D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D429F1" w14:textId="11DEFD91" w:rsidR="00257A0D" w:rsidRPr="00983CBE" w:rsidRDefault="00257A0D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30" w:type="dxa"/>
            <w:gridSpan w:val="3"/>
          </w:tcPr>
          <w:p w14:paraId="6959FD5B" w14:textId="5B8AE8E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Knows how to</w:t>
            </w:r>
            <w:r w:rsidRPr="00983CB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use good phonological awareness including oral blending skills, rhyme, alliteration and syllables</w:t>
            </w:r>
            <w:r w:rsidRPr="00983CBE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4A7403" w:rsidRPr="00E36D4A" w14:paraId="33DF7523" w14:textId="77777777" w:rsidTr="00923663">
        <w:tc>
          <w:tcPr>
            <w:tcW w:w="13948" w:type="dxa"/>
            <w:gridSpan w:val="6"/>
            <w:shd w:val="clear" w:color="auto" w:fill="00B050"/>
          </w:tcPr>
          <w:p w14:paraId="473769B7" w14:textId="27730175" w:rsidR="004A7403" w:rsidRDefault="004A7403" w:rsidP="004A7403">
            <w:pPr>
              <w:jc w:val="center"/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How </w:t>
            </w:r>
            <w:proofErr w:type="gramStart"/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>will this be achieved</w:t>
            </w:r>
            <w:proofErr w:type="gramEnd"/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>?</w:t>
            </w:r>
          </w:p>
        </w:tc>
      </w:tr>
      <w:tr w:rsidR="004A7403" w:rsidRPr="00E36D4A" w14:paraId="5F6E0DFE" w14:textId="77777777" w:rsidTr="004A7403">
        <w:tc>
          <w:tcPr>
            <w:tcW w:w="5574" w:type="dxa"/>
            <w:gridSpan w:val="2"/>
            <w:shd w:val="clear" w:color="auto" w:fill="FFFFFF" w:themeFill="background1"/>
          </w:tcPr>
          <w:p w14:paraId="3F036908" w14:textId="77777777" w:rsidR="004A7403" w:rsidRDefault="00454B2A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Language RICH Environment- use of familiar print (logo books), names. </w:t>
            </w:r>
          </w:p>
          <w:p w14:paraId="59D102F9" w14:textId="77777777" w:rsidR="00454B2A" w:rsidRDefault="00454B2A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83FADC6" w14:textId="77777777" w:rsidR="00454B2A" w:rsidRDefault="00454B2A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Reading areas- access to books. </w:t>
            </w:r>
          </w:p>
          <w:p w14:paraId="2BB8DEB8" w14:textId="77777777" w:rsidR="00454B2A" w:rsidRDefault="00454B2A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0F777C" w14:textId="4514E9B1" w:rsidR="00454B2A" w:rsidRDefault="00454B2A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Phase 1 phonics </w:t>
            </w:r>
            <w:r w:rsidR="00257A0D">
              <w:rPr>
                <w:rFonts w:ascii="Comic Sans MS" w:hAnsi="Comic Sans MS"/>
                <w:sz w:val="20"/>
                <w:szCs w:val="20"/>
              </w:rPr>
              <w:t>– tuning into sounds</w:t>
            </w:r>
          </w:p>
        </w:tc>
        <w:tc>
          <w:tcPr>
            <w:tcW w:w="4344" w:type="dxa"/>
          </w:tcPr>
          <w:p w14:paraId="01934630" w14:textId="77777777" w:rsidR="00257A0D" w:rsidRDefault="00257A0D" w:rsidP="004A740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Phase 1 phonics- </w:t>
            </w:r>
          </w:p>
          <w:p w14:paraId="4167C60F" w14:textId="65D398A1" w:rsidR="004A7403" w:rsidRPr="00257A0D" w:rsidRDefault="00257A0D" w:rsidP="004A740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0"/>
              </w:rPr>
            </w:pPr>
            <w:r w:rsidRPr="00257A0D">
              <w:rPr>
                <w:rFonts w:ascii="Comic Sans MS" w:hAnsi="Comic Sans MS"/>
                <w:sz w:val="20"/>
              </w:rPr>
              <w:t xml:space="preserve">Aspect 4: Rhythm and rhyme </w:t>
            </w:r>
            <w:r w:rsidRPr="00257A0D">
              <w:rPr>
                <w:sz w:val="20"/>
              </w:rPr>
              <w:t>■</w:t>
            </w:r>
            <w:r w:rsidRPr="00257A0D">
              <w:rPr>
                <w:rFonts w:ascii="Comic Sans MS" w:hAnsi="Comic Sans MS"/>
                <w:sz w:val="20"/>
              </w:rPr>
              <w:t xml:space="preserve"> Aspect 5: Alliteration </w:t>
            </w:r>
            <w:r w:rsidRPr="00257A0D">
              <w:rPr>
                <w:sz w:val="20"/>
              </w:rPr>
              <w:t>■</w:t>
            </w:r>
            <w:r w:rsidRPr="00257A0D">
              <w:rPr>
                <w:rFonts w:ascii="Comic Sans MS" w:hAnsi="Comic Sans MS"/>
                <w:sz w:val="20"/>
              </w:rPr>
              <w:t xml:space="preserve"> Aspect 6: Voice sounds </w:t>
            </w:r>
            <w:r w:rsidRPr="00257A0D">
              <w:rPr>
                <w:sz w:val="20"/>
              </w:rPr>
              <w:t>■</w:t>
            </w:r>
            <w:r w:rsidRPr="00257A0D">
              <w:rPr>
                <w:rFonts w:ascii="Comic Sans MS" w:hAnsi="Comic Sans MS"/>
                <w:sz w:val="20"/>
              </w:rPr>
              <w:t xml:space="preserve"> Aspect 7: Oral blending and segmenting</w:t>
            </w:r>
          </w:p>
        </w:tc>
        <w:tc>
          <w:tcPr>
            <w:tcW w:w="4030" w:type="dxa"/>
            <w:gridSpan w:val="3"/>
          </w:tcPr>
          <w:p w14:paraId="77D61F43" w14:textId="39509431" w:rsidR="004A7403" w:rsidRDefault="008D65D1" w:rsidP="004A7403">
            <w:pP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881F791" wp14:editId="1BE12834">
                  <wp:extent cx="1553210" cy="480756"/>
                  <wp:effectExtent l="0" t="0" r="8890" b="0"/>
                  <wp:docPr id="19" name="Picture 19" descr="C:\Users\Scooney\AppData\Local\Microsoft\Windows\INetCache\Content.MSO\3BD795C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oney\AppData\Local\Microsoft\Windows\INetCache\Content.MSO\3BD795C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373" cy="499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57A0D">
              <w:rPr>
                <w:noProof/>
                <w:lang w:eastAsia="en-GB"/>
              </w:rPr>
              <w:t xml:space="preserve"> </w:t>
            </w:r>
            <w:r w:rsidR="00257A0D" w:rsidRPr="00257A0D">
              <w:rPr>
                <w:rStyle w:val="normaltextrun"/>
                <w:rFonts w:ascii="Comic Sans MS" w:hAnsi="Comic Sans MS"/>
                <w:noProof/>
                <w:color w:val="000000"/>
                <w:sz w:val="20"/>
                <w:szCs w:val="20"/>
                <w:shd w:val="clear" w:color="auto" w:fill="FFFFFF"/>
                <w:lang w:eastAsia="en-GB"/>
              </w:rPr>
              <w:drawing>
                <wp:inline distT="0" distB="0" distL="0" distR="0" wp14:anchorId="75D282F3" wp14:editId="01DFCFD5">
                  <wp:extent cx="615315" cy="327501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342" cy="363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2C47FA" w14:textId="77777777" w:rsidR="00257A0D" w:rsidRDefault="00257A0D" w:rsidP="004A7403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Phase 1 phonics-</w:t>
            </w:r>
          </w:p>
          <w:p w14:paraId="45260A83" w14:textId="24CD25B5" w:rsidR="00257A0D" w:rsidRDefault="00257A0D" w:rsidP="004A7403">
            <w:pP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0257A0D">
              <w:rPr>
                <w:rFonts w:ascii="Comic Sans MS" w:hAnsi="Comic Sans MS"/>
                <w:sz w:val="20"/>
              </w:rPr>
              <w:t xml:space="preserve">Aspect 4: Rhythm and rhyme </w:t>
            </w:r>
            <w:r w:rsidRPr="00257A0D">
              <w:rPr>
                <w:rFonts w:ascii="Times New Roman" w:hAnsi="Times New Roman" w:cs="Times New Roman"/>
                <w:sz w:val="20"/>
              </w:rPr>
              <w:t>■</w:t>
            </w:r>
            <w:r w:rsidRPr="00257A0D">
              <w:rPr>
                <w:rFonts w:ascii="Comic Sans MS" w:hAnsi="Comic Sans MS"/>
                <w:sz w:val="20"/>
              </w:rPr>
              <w:t xml:space="preserve"> Aspect 5: Alliteration </w:t>
            </w:r>
            <w:r w:rsidRPr="00257A0D">
              <w:rPr>
                <w:rFonts w:ascii="Times New Roman" w:hAnsi="Times New Roman" w:cs="Times New Roman"/>
                <w:sz w:val="20"/>
              </w:rPr>
              <w:t>■</w:t>
            </w:r>
            <w:r w:rsidRPr="00257A0D">
              <w:rPr>
                <w:rFonts w:ascii="Comic Sans MS" w:hAnsi="Comic Sans MS"/>
                <w:sz w:val="20"/>
              </w:rPr>
              <w:t xml:space="preserve"> Aspect 6: Voice sounds </w:t>
            </w:r>
            <w:r w:rsidRPr="00257A0D">
              <w:rPr>
                <w:rFonts w:ascii="Times New Roman" w:hAnsi="Times New Roman" w:cs="Times New Roman"/>
                <w:sz w:val="20"/>
              </w:rPr>
              <w:lastRenderedPageBreak/>
              <w:t>■</w:t>
            </w:r>
            <w:r w:rsidRPr="00257A0D">
              <w:rPr>
                <w:rFonts w:ascii="Comic Sans MS" w:hAnsi="Comic Sans MS"/>
                <w:sz w:val="20"/>
              </w:rPr>
              <w:t xml:space="preserve"> Aspect 7: Oral blending and segmenting</w:t>
            </w:r>
          </w:p>
        </w:tc>
      </w:tr>
      <w:tr w:rsidR="004A7403" w:rsidRPr="00E36D4A" w14:paraId="4A779F6F" w14:textId="77777777" w:rsidTr="005F10AE">
        <w:tc>
          <w:tcPr>
            <w:tcW w:w="1696" w:type="dxa"/>
            <w:shd w:val="clear" w:color="auto" w:fill="00B050"/>
          </w:tcPr>
          <w:p w14:paraId="008C1E67" w14:textId="77777777" w:rsidR="004A7403" w:rsidRDefault="004A7403" w:rsidP="004A74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lastRenderedPageBreak/>
              <w:t>Comprehension 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1A771004" w14:textId="77777777" w:rsidR="004A7403" w:rsidRDefault="004A7403" w:rsidP="004A74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(Recall, retell and sequence)</w:t>
            </w:r>
          </w:p>
          <w:p w14:paraId="50BA6B48" w14:textId="25170E4B" w:rsidR="004A7403" w:rsidRPr="00E36D4A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78" w:type="dxa"/>
          </w:tcPr>
          <w:p w14:paraId="64AE1E94" w14:textId="7777777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983CBE">
              <w:rPr>
                <w:rFonts w:ascii="Comic Sans MS" w:hAnsi="Comic Sans MS"/>
                <w:sz w:val="20"/>
                <w:szCs w:val="20"/>
              </w:rPr>
              <w:t xml:space="preserve">Enjoys stories, songs and rhymes </w:t>
            </w:r>
            <w:r w:rsidRPr="00983CBE">
              <w:rPr>
                <w:rFonts w:ascii="Comic Sans MS" w:hAnsi="Comic Sans MS"/>
                <w:sz w:val="20"/>
                <w:szCs w:val="20"/>
                <w:highlight w:val="yellow"/>
              </w:rPr>
              <w:t>(Baseline expectation)</w:t>
            </w:r>
          </w:p>
          <w:p w14:paraId="06D7F0CB" w14:textId="7777777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53D4F73" w14:textId="7777777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983CB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C1DAEFE" w14:textId="7777777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983CBE">
              <w:rPr>
                <w:rFonts w:ascii="Comic Sans MS" w:hAnsi="Comic Sans MS"/>
                <w:sz w:val="20"/>
                <w:szCs w:val="20"/>
              </w:rPr>
              <w:t xml:space="preserve">Knows how to start to develop play around my favourite stories and props. </w:t>
            </w:r>
          </w:p>
          <w:p w14:paraId="4D4FA2B2" w14:textId="4594AFC3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44" w:type="dxa"/>
          </w:tcPr>
          <w:p w14:paraId="724353C6" w14:textId="59CF134C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983CBE">
              <w:rPr>
                <w:rFonts w:ascii="Comic Sans MS" w:hAnsi="Comic Sans MS"/>
                <w:sz w:val="20"/>
                <w:szCs w:val="20"/>
              </w:rPr>
              <w:t xml:space="preserve">Knows how to sequence events from stories that </w:t>
            </w:r>
            <w:proofErr w:type="gramStart"/>
            <w:r w:rsidRPr="00983CBE">
              <w:rPr>
                <w:rFonts w:ascii="Comic Sans MS" w:hAnsi="Comic Sans MS"/>
                <w:sz w:val="20"/>
                <w:szCs w:val="20"/>
              </w:rPr>
              <w:t>have been heard</w:t>
            </w:r>
            <w:proofErr w:type="gramEnd"/>
            <w:r w:rsidRPr="00983CBE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4030" w:type="dxa"/>
            <w:gridSpan w:val="3"/>
          </w:tcPr>
          <w:p w14:paraId="21C47158" w14:textId="77777777" w:rsidR="004A7403" w:rsidRPr="00983CBE" w:rsidRDefault="004A7403" w:rsidP="004A740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983CBE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Knows how to and can talk about stories that have been heard</w:t>
            </w:r>
            <w:r w:rsidRPr="00983CBE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83CF1A6" w14:textId="77777777" w:rsidR="004A7403" w:rsidRPr="00983CBE" w:rsidRDefault="004A7403" w:rsidP="004A740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250F1505" w14:textId="77777777" w:rsidR="004A7403" w:rsidRPr="00983CBE" w:rsidRDefault="004A7403" w:rsidP="004A740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983CBE">
              <w:rPr>
                <w:rFonts w:ascii="Comic Sans MS" w:hAnsi="Comic Sans MS"/>
                <w:sz w:val="20"/>
                <w:szCs w:val="20"/>
              </w:rPr>
              <w:t>Knows how to and</w:t>
            </w:r>
            <w:r w:rsidRPr="00983CBE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can retell some familiar stories</w:t>
            </w:r>
            <w:r w:rsidRPr="00983CBE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4C952BA" w14:textId="78244052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A7403" w:rsidRPr="00E36D4A" w14:paraId="78DF90BF" w14:textId="77777777" w:rsidTr="005F10AE">
        <w:tc>
          <w:tcPr>
            <w:tcW w:w="1696" w:type="dxa"/>
            <w:shd w:val="clear" w:color="auto" w:fill="00B050"/>
          </w:tcPr>
          <w:p w14:paraId="4D295639" w14:textId="0F0BCFF6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Comprehension </w:t>
            </w:r>
          </w:p>
          <w:p w14:paraId="6A2C3472" w14:textId="6D427A67" w:rsidR="004A7403" w:rsidRPr="00E36D4A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(vocabulary)</w:t>
            </w:r>
          </w:p>
        </w:tc>
        <w:tc>
          <w:tcPr>
            <w:tcW w:w="3878" w:type="dxa"/>
          </w:tcPr>
          <w:p w14:paraId="5D7A24FC" w14:textId="5A7DB896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they can </w:t>
            </w:r>
            <w:r w:rsidRPr="00983CBE">
              <w:rPr>
                <w:rFonts w:ascii="Comic Sans MS" w:hAnsi="Comic Sans MS"/>
                <w:sz w:val="20"/>
                <w:szCs w:val="20"/>
              </w:rPr>
              <w:t xml:space="preserve">repeat words and phrases a familiar book </w:t>
            </w:r>
          </w:p>
          <w:p w14:paraId="31E9B270" w14:textId="7777777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6F32D3" w14:textId="39197E44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Pr="00983CBE">
              <w:rPr>
                <w:rFonts w:ascii="Comic Sans MS" w:hAnsi="Comic Sans MS"/>
                <w:sz w:val="20"/>
                <w:szCs w:val="20"/>
              </w:rPr>
              <w:t>join in with some words in familiar songs.</w:t>
            </w:r>
          </w:p>
          <w:p w14:paraId="5DFDB512" w14:textId="6EB0A54E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983CBE">
              <w:rPr>
                <w:rFonts w:ascii="Comic Sans MS" w:hAnsi="Comic Sans MS"/>
                <w:sz w:val="20"/>
                <w:szCs w:val="20"/>
                <w:highlight w:val="yellow"/>
              </w:rPr>
              <w:t>(Baseline expectation)</w:t>
            </w:r>
          </w:p>
          <w:p w14:paraId="09C284D8" w14:textId="7777777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186D72" w14:textId="743508F7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and </w:t>
            </w:r>
            <w:r w:rsidRPr="00983CBE">
              <w:rPr>
                <w:rFonts w:ascii="Comic Sans MS" w:hAnsi="Comic Sans MS"/>
                <w:sz w:val="20"/>
                <w:szCs w:val="20"/>
              </w:rPr>
              <w:t>start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Pr="00983CBE">
              <w:rPr>
                <w:rFonts w:ascii="Comic Sans MS" w:hAnsi="Comic Sans MS"/>
                <w:sz w:val="20"/>
                <w:szCs w:val="20"/>
              </w:rPr>
              <w:t xml:space="preserve"> to join in with familiar stories, rhymes and songs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A607A6D" w14:textId="206293CC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44" w:type="dxa"/>
          </w:tcPr>
          <w:p w14:paraId="4E21E744" w14:textId="1298FA36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Know key vocabulary and is </w:t>
            </w:r>
            <w:r w:rsidRPr="00983CB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starting to use different vocabulary from books in my play</w:t>
            </w:r>
            <w: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983CBE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030" w:type="dxa"/>
            <w:gridSpan w:val="3"/>
          </w:tcPr>
          <w:p w14:paraId="132D578A" w14:textId="4D840D3E" w:rsidR="004A7403" w:rsidRDefault="004A7403" w:rsidP="004A740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Knows and </w:t>
            </w:r>
            <w:r w:rsidRPr="00983CBE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join in with familiar rhymes and songs (and some patterned stories)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.</w:t>
            </w:r>
          </w:p>
          <w:p w14:paraId="12495871" w14:textId="2A477A58" w:rsidR="004A7403" w:rsidRPr="00983CBE" w:rsidRDefault="004A7403" w:rsidP="004A74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83CBE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22D2AD1C" w14:textId="1BF9CA34" w:rsidR="004A7403" w:rsidRPr="00983CBE" w:rsidRDefault="004A7403" w:rsidP="004A74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Knows and</w:t>
            </w:r>
            <w:r w:rsidRPr="00983CBE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use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s</w:t>
            </w:r>
            <w:r w:rsidRPr="00983CBE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some story language or new vocabulary in my play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.</w:t>
            </w:r>
          </w:p>
          <w:p w14:paraId="184DB9DA" w14:textId="10DBFE99" w:rsidR="004A7403" w:rsidRPr="00983CBE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A7403" w:rsidRPr="00E36D4A" w14:paraId="09FF5943" w14:textId="77777777" w:rsidTr="00B10215">
        <w:tc>
          <w:tcPr>
            <w:tcW w:w="13948" w:type="dxa"/>
            <w:gridSpan w:val="6"/>
            <w:shd w:val="clear" w:color="auto" w:fill="00B050"/>
          </w:tcPr>
          <w:p w14:paraId="33C0E433" w14:textId="77777777" w:rsidR="004A7403" w:rsidRPr="00E36D4A" w:rsidRDefault="004A7403" w:rsidP="004A7403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How </w:t>
            </w:r>
            <w:proofErr w:type="gramStart"/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>will this be achieved</w:t>
            </w:r>
            <w:proofErr w:type="gramEnd"/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>?</w:t>
            </w:r>
          </w:p>
        </w:tc>
      </w:tr>
      <w:tr w:rsidR="004A7403" w:rsidRPr="00E36D4A" w14:paraId="61BC2782" w14:textId="77777777" w:rsidTr="00ED2724">
        <w:tc>
          <w:tcPr>
            <w:tcW w:w="5574" w:type="dxa"/>
            <w:gridSpan w:val="2"/>
          </w:tcPr>
          <w:p w14:paraId="43731189" w14:textId="77777777" w:rsidR="00DE190D" w:rsidRPr="00257A0D" w:rsidRDefault="00257A0D" w:rsidP="004A7403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  <w:r w:rsidRPr="008D65D1">
              <w:rPr>
                <w:rFonts w:ascii="Comic Sans MS" w:eastAsia="Times New Roman" w:hAnsi="Comic Sans MS" w:cs="Calibr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A9EB413" wp14:editId="2D18872F">
                  <wp:extent cx="1458351" cy="775036"/>
                  <wp:effectExtent l="0" t="0" r="8890" b="635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287" cy="785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 w:cs="Courier New"/>
                <w:b/>
                <w:bCs/>
                <w:noProof/>
                <w:sz w:val="20"/>
                <w:szCs w:val="20"/>
                <w:lang w:eastAsia="en-GB"/>
              </w:rPr>
              <w:t xml:space="preserve"> (</w:t>
            </w:r>
            <w:r w:rsidRPr="00257A0D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t>See also EAD)</w:t>
            </w:r>
          </w:p>
          <w:p w14:paraId="274C843A" w14:textId="77777777" w:rsidR="00257A0D" w:rsidRPr="00257A0D" w:rsidRDefault="00257A0D" w:rsidP="004A7403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</w:p>
          <w:p w14:paraId="75C33687" w14:textId="33F75202" w:rsidR="00257A0D" w:rsidRPr="00257A0D" w:rsidRDefault="00257A0D" w:rsidP="004A7403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  <w:r w:rsidRPr="00257A0D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t>ON-GOING ACCESS TO RHYMES</w:t>
            </w:r>
          </w:p>
          <w:p w14:paraId="626EAA4B" w14:textId="77777777" w:rsidR="00257A0D" w:rsidRPr="00257A0D" w:rsidRDefault="00257A0D" w:rsidP="004A7403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  <w:r w:rsidRPr="00257A0D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t xml:space="preserve">CROSS CURRICULAR </w:t>
            </w:r>
          </w:p>
          <w:p w14:paraId="0BA4C6EE" w14:textId="77777777" w:rsidR="00257A0D" w:rsidRPr="00257A0D" w:rsidRDefault="00257A0D" w:rsidP="004A7403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  <w:r w:rsidRPr="00257A0D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A3A889" wp14:editId="22A1F243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260986</wp:posOffset>
                      </wp:positionV>
                      <wp:extent cx="7955280" cy="45719"/>
                      <wp:effectExtent l="0" t="38100" r="26670" b="88265"/>
                      <wp:wrapNone/>
                      <wp:docPr id="23" name="Straight Arrow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5528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91C48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3" o:spid="_x0000_s1026" type="#_x0000_t32" style="position:absolute;margin-left:55.55pt;margin-top:20.55pt;width:626.4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 w:rsidRPr="00257A0D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t>USE OF T4W STRATEGIES WHEN EXPLORING KEY TEXTS</w:t>
            </w:r>
          </w:p>
          <w:p w14:paraId="2C0D1FA8" w14:textId="020707DE" w:rsidR="00257A0D" w:rsidRPr="00257A0D" w:rsidRDefault="00257A0D" w:rsidP="004A7403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</w:p>
          <w:p w14:paraId="4F786047" w14:textId="2846D6D2" w:rsidR="00257A0D" w:rsidRDefault="00257A0D" w:rsidP="004A7403">
            <w:pPr>
              <w:rPr>
                <w:rFonts w:ascii="Comic Sans MS" w:hAnsi="Comic Sans MS" w:cs="Courier New"/>
                <w:b/>
                <w:bCs/>
                <w:noProof/>
                <w:sz w:val="20"/>
                <w:szCs w:val="20"/>
                <w:lang w:eastAsia="en-GB"/>
              </w:rPr>
            </w:pPr>
            <w:r w:rsidRPr="00257A0D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848A54" wp14:editId="278821AF">
                      <wp:simplePos x="0" y="0"/>
                      <wp:positionH relativeFrom="column">
                        <wp:posOffset>1406525</wp:posOffset>
                      </wp:positionH>
                      <wp:positionV relativeFrom="paragraph">
                        <wp:posOffset>244476</wp:posOffset>
                      </wp:positionV>
                      <wp:extent cx="7353300" cy="45719"/>
                      <wp:effectExtent l="0" t="38100" r="38100" b="88265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5330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AF2700" id="Straight Arrow Connector 24" o:spid="_x0000_s1026" type="#_x0000_t32" style="position:absolute;margin-left:110.75pt;margin-top:19.25pt;width:579pt;height: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 w:rsidRPr="00257A0D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t>USE OF FANTASTICS (Jane considine to develop story based language.</w:t>
            </w:r>
            <w:r>
              <w:rPr>
                <w:rFonts w:ascii="Comic Sans MS" w:hAnsi="Comic Sans MS" w:cs="Courier New"/>
                <w:b/>
                <w:bCs/>
                <w:noProof/>
                <w:sz w:val="20"/>
                <w:szCs w:val="20"/>
                <w:lang w:eastAsia="en-GB"/>
              </w:rPr>
              <w:t xml:space="preserve"> </w:t>
            </w:r>
          </w:p>
          <w:p w14:paraId="571159D2" w14:textId="77777777" w:rsidR="00EF6F46" w:rsidRDefault="00EF6F46" w:rsidP="004A7403">
            <w:pPr>
              <w:rPr>
                <w:rFonts w:ascii="Comic Sans MS" w:hAnsi="Comic Sans MS" w:cs="Courier New"/>
                <w:b/>
                <w:bCs/>
                <w:noProof/>
                <w:sz w:val="20"/>
                <w:szCs w:val="20"/>
                <w:lang w:eastAsia="en-GB"/>
              </w:rPr>
            </w:pPr>
          </w:p>
          <w:p w14:paraId="6AD04D2C" w14:textId="77777777" w:rsidR="00EF6F46" w:rsidRDefault="00EF6F46" w:rsidP="004A7403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  <w:r w:rsidRPr="00EF6F46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t>Role play and small world opportunities linked to key texts.</w:t>
            </w:r>
          </w:p>
          <w:p w14:paraId="73640D64" w14:textId="77777777" w:rsidR="00EF6F46" w:rsidRDefault="00EF6F46" w:rsidP="004A7403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</w:p>
          <w:p w14:paraId="3C4E2610" w14:textId="77777777" w:rsidR="00EF6F46" w:rsidRDefault="00EF6F46" w:rsidP="004A7403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t>Reading for pleasure texts: PIE CORBETT READING SPINE TEXTS</w:t>
            </w:r>
          </w:p>
          <w:p w14:paraId="5ADC3564" w14:textId="17C98BB3" w:rsidR="00EF6F46" w:rsidRDefault="00EF6F46" w:rsidP="004A7403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  <w:r w:rsidRPr="00EF6F46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8B6BB89" wp14:editId="1743F0E7">
                  <wp:extent cx="878205" cy="1033182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117" cy="1042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6357" w:rsidRPr="007E1115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4A2E05BE" wp14:editId="629F32D9">
                  <wp:extent cx="1101090" cy="1220485"/>
                  <wp:effectExtent l="0" t="0" r="381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892" cy="1230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6357" w:rsidRPr="009C60BD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7C279886" wp14:editId="2DBF9AFB">
                  <wp:extent cx="1143000" cy="944591"/>
                  <wp:effectExtent l="0" t="0" r="0" b="825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339" cy="959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6357" w:rsidRPr="00796357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A0118FC" wp14:editId="69AD6A59">
                  <wp:extent cx="793509" cy="826770"/>
                  <wp:effectExtent l="0" t="0" r="6985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350" cy="831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1025ED" w14:textId="4CF92EEB" w:rsidR="00796357" w:rsidRPr="00EF6F46" w:rsidRDefault="00796357" w:rsidP="004A7403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</w:rPr>
              <w:t>(See other strands for further for links to other key texts)</w:t>
            </w:r>
          </w:p>
        </w:tc>
        <w:tc>
          <w:tcPr>
            <w:tcW w:w="4344" w:type="dxa"/>
            <w:shd w:val="clear" w:color="auto" w:fill="auto"/>
          </w:tcPr>
          <w:p w14:paraId="1D471279" w14:textId="77777777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F180E1" w14:textId="77777777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406372" w14:textId="1A7AC961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EF683C5" w14:textId="26877641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C94F4B" w14:textId="5A2FC09E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Courier New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3D90801" wp14:editId="146E72EE">
                      <wp:simplePos x="0" y="0"/>
                      <wp:positionH relativeFrom="column">
                        <wp:posOffset>-1267460</wp:posOffset>
                      </wp:positionH>
                      <wp:positionV relativeFrom="paragraph">
                        <wp:posOffset>318770</wp:posOffset>
                      </wp:positionV>
                      <wp:extent cx="6477000" cy="7620"/>
                      <wp:effectExtent l="0" t="57150" r="38100" b="87630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77000" cy="76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AE4C9A" id="Straight Arrow Connector 22" o:spid="_x0000_s1026" type="#_x0000_t32" style="position:absolute;margin-left:-99.8pt;margin-top:25.1pt;width:510pt;height: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</w:p>
          <w:p w14:paraId="1D9FB68F" w14:textId="3E89FC56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2FEA23" w14:textId="7687A75E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5B5F114" w14:textId="41B8B70B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02CF9A" w14:textId="2006ADF5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8E06002" w14:textId="62D00BA9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5C318D" w14:textId="05E5E24A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26F238" w14:textId="7427372A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7C4AE2" w14:textId="7E51870E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B724D1" w14:textId="450C1BCD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9351F3" w14:textId="1AA29890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47E443" w14:textId="043E1CDB" w:rsidR="00EF6F46" w:rsidRDefault="00EF6F46" w:rsidP="004A7403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  <w:r w:rsidRPr="00EF6F46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t>Role play and small world opportunities linked to key texts.</w:t>
            </w:r>
          </w:p>
          <w:p w14:paraId="5DE5A186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254F28" w14:textId="77777777" w:rsidR="00EF6F46" w:rsidRDefault="00EF6F46" w:rsidP="00EF6F46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t>Reading for pleasure texts: PIE CORBETT READING SPINE TEXTS</w:t>
            </w:r>
          </w:p>
          <w:p w14:paraId="1B937D64" w14:textId="608D1BAA" w:rsidR="00EF6F46" w:rsidRDefault="00EF6F46" w:rsidP="00EF6F46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  <w:r w:rsidRPr="00EF6F46"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54C6907" wp14:editId="5F65F068">
                  <wp:extent cx="1283970" cy="895793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776" cy="91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Pr="00EF6F46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398F245" wp14:editId="15BA811E">
                  <wp:extent cx="1303020" cy="931456"/>
                  <wp:effectExtent l="0" t="0" r="0" b="254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950" cy="942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A05B98" w14:textId="41CAC926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E406231" w14:textId="0D052970" w:rsidR="004A7403" w:rsidRPr="00E36D4A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(See other strands for further for links to other key texts)</w:t>
            </w:r>
          </w:p>
        </w:tc>
        <w:tc>
          <w:tcPr>
            <w:tcW w:w="4030" w:type="dxa"/>
            <w:gridSpan w:val="3"/>
            <w:shd w:val="clear" w:color="auto" w:fill="auto"/>
          </w:tcPr>
          <w:p w14:paraId="1E5A1336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801465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368193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85F370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C71C487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BBC5418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DD9B9C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4CF29B8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A9ED7A8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0E13EDB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15894D8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266A032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E8D8084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314F3F3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7526C7" w14:textId="77777777" w:rsidR="00EF6F46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AA79293" w14:textId="77777777" w:rsidR="004A7403" w:rsidRDefault="00EF6F46" w:rsidP="004A7403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  <w:r w:rsidRPr="00EF6F46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t>Role play and small world opportunities linked to key texts.</w:t>
            </w:r>
          </w:p>
          <w:p w14:paraId="54A650AA" w14:textId="77777777" w:rsidR="00EF6F46" w:rsidRDefault="00EF6F46" w:rsidP="004A7403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</w:p>
          <w:p w14:paraId="196ED493" w14:textId="77777777" w:rsidR="00EF6F46" w:rsidRDefault="00EF6F46" w:rsidP="00EF6F46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t>Reading for pleasure texts: PIE CORBETT READING SPINE TEXTS</w:t>
            </w:r>
          </w:p>
          <w:p w14:paraId="0B715CB5" w14:textId="1CBB8E20" w:rsidR="00EF6F46" w:rsidRDefault="00EF6F46" w:rsidP="00EF6F46">
            <w:pPr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</w:pPr>
            <w:r w:rsidRPr="00EF6F46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3D94AC5" wp14:editId="50D82537">
                  <wp:extent cx="1332230" cy="942411"/>
                  <wp:effectExtent l="0" t="0" r="127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604" cy="947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6357" w:rsidRPr="009C60BD">
              <w:rPr>
                <w:noProof/>
                <w:lang w:eastAsia="en-GB"/>
              </w:rPr>
              <w:drawing>
                <wp:inline distT="0" distB="0" distL="0" distR="0" wp14:anchorId="7AFBFBEC" wp14:editId="4BD3B0D7">
                  <wp:extent cx="839700" cy="835257"/>
                  <wp:effectExtent l="0" t="0" r="0" b="317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547" cy="85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6357" w:rsidRPr="009C60BD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16DB7181" wp14:editId="14881A48">
                  <wp:extent cx="538731" cy="714318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857" cy="72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6357" w:rsidRPr="009C60BD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20F3DEF4" wp14:editId="05B56A61">
                  <wp:extent cx="690880" cy="694656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927" cy="726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6357" w:rsidRPr="00796357">
              <w:rPr>
                <w:rFonts w:ascii="Comic Sans MS" w:hAnsi="Comic Sans MS" w:cs="Courier New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248231C" wp14:editId="5DC2BAD7">
                  <wp:extent cx="815340" cy="763196"/>
                  <wp:effectExtent l="0" t="0" r="381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494" cy="766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77DA72" w14:textId="77777777" w:rsidR="00EF6F46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(See other strands for further for links to other key texts)</w:t>
            </w:r>
          </w:p>
          <w:p w14:paraId="7CE3B0AE" w14:textId="77777777" w:rsidR="00796357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E11F27" w14:textId="77777777" w:rsidR="00796357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1E53F88" w14:textId="77777777" w:rsidR="00796357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394FF0" w14:textId="77777777" w:rsidR="00796357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C2CAFA" w14:textId="77777777" w:rsidR="00796357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177D318" w14:textId="77777777" w:rsidR="00796357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8F7F63F" w14:textId="77777777" w:rsidR="00796357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12FEAD" w14:textId="77777777" w:rsidR="00796357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330AEB9" w14:textId="77777777" w:rsidR="00796357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9BC722" w14:textId="77777777" w:rsidR="00796357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F38640F" w14:textId="77777777" w:rsidR="00796357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AE1DDA" w14:textId="28333301" w:rsidR="00796357" w:rsidRPr="00E36D4A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A7403" w:rsidRPr="00E36D4A" w14:paraId="61B52B91" w14:textId="77777777" w:rsidTr="005849E3">
        <w:tc>
          <w:tcPr>
            <w:tcW w:w="13948" w:type="dxa"/>
            <w:gridSpan w:val="6"/>
            <w:shd w:val="clear" w:color="auto" w:fill="00B050"/>
          </w:tcPr>
          <w:p w14:paraId="19B22153" w14:textId="799ECC2D" w:rsidR="004A7403" w:rsidRPr="00E36D4A" w:rsidRDefault="004A7403" w:rsidP="004A74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849E3">
              <w:rPr>
                <w:rFonts w:ascii="Comic Sans MS" w:hAnsi="Comic Sans MS"/>
                <w:sz w:val="20"/>
                <w:szCs w:val="20"/>
                <w:highlight w:val="yellow"/>
              </w:rPr>
              <w:lastRenderedPageBreak/>
              <w:t>Key Texts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4A7403" w:rsidRPr="00E36D4A" w14:paraId="71F1E23C" w14:textId="77777777" w:rsidTr="00ED2724">
        <w:tc>
          <w:tcPr>
            <w:tcW w:w="5574" w:type="dxa"/>
            <w:gridSpan w:val="2"/>
          </w:tcPr>
          <w:p w14:paraId="49EA0D9B" w14:textId="4C0EE6A8" w:rsidR="004A7403" w:rsidRDefault="004A7403" w:rsidP="004A7403">
            <w:pP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 w:rsidRPr="00983CBE">
              <w:rPr>
                <w:rFonts w:ascii="Comic Sans MS" w:hAnsi="Comic Sans MS" w:cs="Courier New"/>
                <w:noProof/>
                <w:sz w:val="20"/>
                <w:szCs w:val="20"/>
                <w:highlight w:val="yellow"/>
                <w:lang w:eastAsia="en-GB"/>
              </w:rPr>
              <w:t>Topic:What if things change?</w:t>
            </w:r>
          </w:p>
          <w:p w14:paraId="72B3935E" w14:textId="77777777" w:rsidR="00796357" w:rsidRDefault="00796357" w:rsidP="004A7403">
            <w:pP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</w:p>
          <w:p w14:paraId="23408985" w14:textId="77777777" w:rsidR="00EF6F46" w:rsidRDefault="007D3726" w:rsidP="004A7403">
            <w:pP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 w:rsidRPr="007D3726"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2912863" wp14:editId="29E70F46">
                  <wp:extent cx="1091316" cy="1097280"/>
                  <wp:effectExtent l="0" t="0" r="0" b="762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550" cy="1104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 xml:space="preserve"> (Materials UW link)</w:t>
            </w:r>
          </w:p>
          <w:p w14:paraId="594EB950" w14:textId="77777777" w:rsidR="007D3726" w:rsidRDefault="007D3726" w:rsidP="004A7403">
            <w:pP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</w:p>
          <w:p w14:paraId="2432CA84" w14:textId="77777777" w:rsidR="007D3726" w:rsidRDefault="007D3726" w:rsidP="004A7403">
            <w:pP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 w:rsidRPr="007D3726"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0E17D6C" wp14:editId="7D2E823F">
                  <wp:extent cx="1163955" cy="1151506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113" cy="1157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53C970" w14:textId="77777777" w:rsidR="003C631E" w:rsidRDefault="003C631E" w:rsidP="004A7403">
            <w:pP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</w:p>
          <w:p w14:paraId="795FDD0C" w14:textId="77777777" w:rsidR="003C631E" w:rsidRDefault="003C631E" w:rsidP="004A7403">
            <w:pP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 w:rsidRPr="008D65D1">
              <w:rPr>
                <w:rFonts w:ascii="Comic Sans MS" w:eastAsia="Times New Roman" w:hAnsi="Comic Sans MS" w:cs="Calibr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F0C736F" wp14:editId="0BB52725">
                  <wp:extent cx="1458351" cy="775036"/>
                  <wp:effectExtent l="0" t="0" r="8890" b="635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287" cy="785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 xml:space="preserve"> (See also nursery rhyme progression across the year in EAD)</w:t>
            </w:r>
          </w:p>
          <w:p w14:paraId="171B485B" w14:textId="77777777" w:rsidR="003C631E" w:rsidRDefault="003C631E" w:rsidP="004A7403">
            <w:pP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</w:p>
          <w:p w14:paraId="3A8C528C" w14:textId="7AA838B1" w:rsidR="003C631E" w:rsidRPr="00983CBE" w:rsidRDefault="003C631E" w:rsidP="004A7403">
            <w:pP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 xml:space="preserve">Poems- </w:t>
            </w:r>
            <w:r w:rsidR="0025108D" w:rsidRPr="0025108D"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293C627" wp14:editId="64B6A1B8">
                  <wp:extent cx="918210" cy="1150178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548" cy="1154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44" w:type="dxa"/>
            <w:shd w:val="clear" w:color="auto" w:fill="auto"/>
          </w:tcPr>
          <w:p w14:paraId="1C02F2A1" w14:textId="3C262624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983CBE">
              <w:rPr>
                <w:rFonts w:ascii="Comic Sans MS" w:hAnsi="Comic Sans MS"/>
                <w:sz w:val="20"/>
                <w:szCs w:val="20"/>
                <w:highlight w:val="yellow"/>
              </w:rPr>
              <w:t>Topic: Is it moving?</w:t>
            </w:r>
          </w:p>
          <w:p w14:paraId="28BECB52" w14:textId="60F39600" w:rsidR="004A7403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EF6F46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ED716B7" wp14:editId="3844A32A">
                  <wp:extent cx="1150620" cy="78259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520" cy="7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22331" w:rsidRPr="00522331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BCE5FEE" wp14:editId="37276E5F">
                  <wp:extent cx="1051560" cy="1332374"/>
                  <wp:effectExtent l="0" t="0" r="0" b="127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870" cy="1336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5FA486" w14:textId="7182877C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44F2193" w14:textId="24F70B49" w:rsidR="004A7403" w:rsidRDefault="00796357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796357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78C012" wp14:editId="31407B94">
                  <wp:extent cx="1188460" cy="171450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345" cy="1721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B37381" w14:textId="77777777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447927C" w14:textId="40413963" w:rsidR="003C631E" w:rsidRPr="00E36D4A" w:rsidRDefault="0025108D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</w:t>
            </w:r>
            <w:r w:rsidR="003C631E">
              <w:rPr>
                <w:rFonts w:ascii="Comic Sans MS" w:hAnsi="Comic Sans MS"/>
                <w:sz w:val="20"/>
                <w:szCs w:val="20"/>
              </w:rPr>
              <w:t>ems-</w:t>
            </w:r>
            <w:r w:rsidRPr="0025108D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0FD6D4C" wp14:editId="654D216A">
                  <wp:extent cx="776605" cy="1121763"/>
                  <wp:effectExtent l="0" t="0" r="4445" b="254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503" cy="1144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0" w:type="dxa"/>
            <w:gridSpan w:val="3"/>
            <w:shd w:val="clear" w:color="auto" w:fill="auto"/>
          </w:tcPr>
          <w:p w14:paraId="333CA710" w14:textId="77777777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983CBE">
              <w:rPr>
                <w:rFonts w:ascii="Comic Sans MS" w:hAnsi="Comic Sans MS"/>
                <w:sz w:val="20"/>
                <w:szCs w:val="20"/>
                <w:highlight w:val="yellow"/>
              </w:rPr>
              <w:t>Topic: Will it grow?</w:t>
            </w:r>
          </w:p>
          <w:p w14:paraId="65C39216" w14:textId="77777777" w:rsidR="00796357" w:rsidRDefault="00EF6F46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96357" w:rsidRPr="00EF6F46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22CA64F" wp14:editId="3B4B3A6F">
                  <wp:extent cx="754071" cy="539979"/>
                  <wp:effectExtent l="0" t="0" r="825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971" cy="555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F6F46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605752A" wp14:editId="6237902B">
                  <wp:extent cx="822960" cy="654472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221" cy="665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6357" w:rsidRPr="009C60BD">
              <w:rPr>
                <w:noProof/>
                <w:lang w:eastAsia="en-GB"/>
              </w:rPr>
              <w:drawing>
                <wp:inline distT="0" distB="0" distL="0" distR="0" wp14:anchorId="77D96089" wp14:editId="461F0630">
                  <wp:extent cx="754380" cy="797902"/>
                  <wp:effectExtent l="0" t="0" r="7620" b="254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797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C60BD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38F66F3C" wp14:editId="6C3740BE">
                  <wp:extent cx="701040" cy="792914"/>
                  <wp:effectExtent l="0" t="0" r="3810" b="762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369" cy="813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6357" w:rsidRPr="00796357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0AFAF97" wp14:editId="6C4C7419">
                  <wp:extent cx="833578" cy="939165"/>
                  <wp:effectExtent l="0" t="0" r="508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006" cy="944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BC780E" w14:textId="77777777" w:rsidR="003C631E" w:rsidRDefault="003C631E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E173A8F" w14:textId="77777777" w:rsidR="003C631E" w:rsidRDefault="003C631E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8DD3B0" w14:textId="77777777" w:rsidR="003C631E" w:rsidRDefault="003C631E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225095" w14:textId="77777777" w:rsidR="003C631E" w:rsidRDefault="003C631E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F00189" w14:textId="77777777" w:rsidR="003C631E" w:rsidRDefault="003C631E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38F3F6" w14:textId="002364F3" w:rsidR="003C631E" w:rsidRDefault="003C631E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CB7FC8" w14:textId="362B8618" w:rsidR="003C631E" w:rsidRPr="00E36D4A" w:rsidRDefault="0025108D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="003C631E">
              <w:rPr>
                <w:rFonts w:ascii="Comic Sans MS" w:hAnsi="Comic Sans MS"/>
                <w:sz w:val="20"/>
                <w:szCs w:val="20"/>
              </w:rPr>
              <w:t>oems-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12BEB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Revisiting favourite rhymes and poems </w:t>
            </w:r>
            <w:r w:rsidR="00912BEB" w:rsidRPr="00912BEB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sym w:font="Wingdings" w:char="F04A"/>
            </w:r>
            <w:r w:rsidR="00912BEB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  <w:bookmarkStart w:id="0" w:name="_GoBack"/>
            <w:bookmarkEnd w:id="0"/>
          </w:p>
        </w:tc>
      </w:tr>
      <w:tr w:rsidR="004A7403" w:rsidRPr="00E36D4A" w14:paraId="0416B9A4" w14:textId="77777777" w:rsidTr="00ED2724">
        <w:tc>
          <w:tcPr>
            <w:tcW w:w="13948" w:type="dxa"/>
            <w:gridSpan w:val="6"/>
            <w:shd w:val="clear" w:color="auto" w:fill="BFBFBF" w:themeFill="background1" w:themeFillShade="BF"/>
          </w:tcPr>
          <w:p w14:paraId="0A44950D" w14:textId="77777777" w:rsidR="004A7403" w:rsidRPr="00E36D4A" w:rsidRDefault="004A7403" w:rsidP="004A74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lastRenderedPageBreak/>
              <w:t>Reception</w:t>
            </w:r>
          </w:p>
        </w:tc>
      </w:tr>
      <w:tr w:rsidR="004A7403" w:rsidRPr="00E36D4A" w14:paraId="166964D6" w14:textId="77777777" w:rsidTr="00ED2724">
        <w:tc>
          <w:tcPr>
            <w:tcW w:w="5574" w:type="dxa"/>
            <w:gridSpan w:val="2"/>
          </w:tcPr>
          <w:p w14:paraId="76DC789B" w14:textId="77777777" w:rsidR="004A7403" w:rsidRPr="00E36D4A" w:rsidRDefault="004A7403" w:rsidP="004A74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Autumn</w:t>
            </w:r>
            <w:r w:rsidRPr="00E36D4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030BBCB6" w14:textId="77777777" w:rsidR="004A7403" w:rsidRPr="00E36D4A" w:rsidRDefault="004A7403" w:rsidP="004A7403">
            <w:pPr>
              <w:jc w:val="center"/>
              <w:rPr>
                <w:rFonts w:ascii="Comic Sans MS" w:hAnsi="Comic Sans MS" w:cs="Courier New"/>
                <w:b/>
                <w:sz w:val="20"/>
                <w:szCs w:val="20"/>
              </w:rPr>
            </w:pPr>
            <w:r w:rsidRPr="00E36D4A">
              <w:rPr>
                <w:rFonts w:ascii="Comic Sans MS" w:hAnsi="Comic Sans MS"/>
                <w:b/>
                <w:sz w:val="20"/>
                <w:szCs w:val="20"/>
              </w:rPr>
              <w:t>During the Autumn term, children will</w:t>
            </w:r>
            <w:r w:rsidRPr="00E36D4A">
              <w:rPr>
                <w:rFonts w:ascii="Comic Sans MS" w:hAnsi="Comic Sans MS" w:cs="Courier New"/>
                <w:b/>
                <w:sz w:val="20"/>
                <w:szCs w:val="20"/>
              </w:rPr>
              <w:t>…</w:t>
            </w:r>
          </w:p>
        </w:tc>
        <w:tc>
          <w:tcPr>
            <w:tcW w:w="4344" w:type="dxa"/>
          </w:tcPr>
          <w:p w14:paraId="745342E5" w14:textId="77777777" w:rsidR="004A7403" w:rsidRPr="00E36D4A" w:rsidRDefault="004A7403" w:rsidP="004A74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Spring</w:t>
            </w:r>
            <w:r w:rsidRPr="00E36D4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393A2E8D" w14:textId="77777777" w:rsidR="004A7403" w:rsidRPr="00E36D4A" w:rsidRDefault="004A7403" w:rsidP="004A74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b/>
                <w:sz w:val="20"/>
                <w:szCs w:val="20"/>
              </w:rPr>
              <w:t>During the Spring term, children will</w:t>
            </w:r>
            <w:r w:rsidRPr="00E36D4A">
              <w:rPr>
                <w:rFonts w:ascii="Comic Sans MS" w:hAnsi="Comic Sans MS" w:cs="Courier New"/>
                <w:b/>
                <w:sz w:val="20"/>
                <w:szCs w:val="20"/>
              </w:rPr>
              <w:t>…</w:t>
            </w:r>
          </w:p>
        </w:tc>
        <w:tc>
          <w:tcPr>
            <w:tcW w:w="4030" w:type="dxa"/>
            <w:gridSpan w:val="3"/>
          </w:tcPr>
          <w:p w14:paraId="08189C3C" w14:textId="77777777" w:rsidR="004A7403" w:rsidRPr="00E36D4A" w:rsidRDefault="004A7403" w:rsidP="004A740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Summer</w:t>
            </w:r>
            <w:r w:rsidRPr="00E36D4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332E6870" w14:textId="77777777" w:rsidR="004A7403" w:rsidRPr="00E36D4A" w:rsidRDefault="004A7403" w:rsidP="004A74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b/>
                <w:sz w:val="20"/>
                <w:szCs w:val="20"/>
              </w:rPr>
              <w:t>During the Summer term, children will</w:t>
            </w:r>
            <w:r w:rsidRPr="00E36D4A">
              <w:rPr>
                <w:rFonts w:ascii="Comic Sans MS" w:hAnsi="Comic Sans MS" w:cs="Courier New"/>
                <w:b/>
                <w:sz w:val="20"/>
                <w:szCs w:val="20"/>
              </w:rPr>
              <w:t>…</w:t>
            </w:r>
          </w:p>
        </w:tc>
      </w:tr>
      <w:tr w:rsidR="004A7403" w:rsidRPr="00E36D4A" w14:paraId="23106C2E" w14:textId="77777777" w:rsidTr="00C07110">
        <w:tc>
          <w:tcPr>
            <w:tcW w:w="13948" w:type="dxa"/>
            <w:gridSpan w:val="6"/>
            <w:shd w:val="clear" w:color="auto" w:fill="00B050"/>
          </w:tcPr>
          <w:p w14:paraId="644E188B" w14:textId="1CDB880F" w:rsidR="004A7403" w:rsidRPr="00E36D4A" w:rsidRDefault="004A7403" w:rsidP="004A7403">
            <w:pPr>
              <w:jc w:val="center"/>
              <w:rPr>
                <w:rFonts w:ascii="Comic Sans MS" w:hAnsi="Comic Sans MS" w:cs="Courier New"/>
                <w:b/>
                <w:sz w:val="20"/>
                <w:szCs w:val="20"/>
              </w:rPr>
            </w:pPr>
            <w:r w:rsidRPr="005F10AE">
              <w:rPr>
                <w:rFonts w:ascii="Comic Sans MS" w:hAnsi="Comic Sans MS"/>
                <w:b/>
                <w:bCs/>
                <w:sz w:val="20"/>
                <w:szCs w:val="20"/>
              </w:rPr>
              <w:t>Reading</w:t>
            </w:r>
          </w:p>
        </w:tc>
      </w:tr>
      <w:tr w:rsidR="004A7403" w:rsidRPr="00E36D4A" w14:paraId="7E360496" w14:textId="77777777" w:rsidTr="005F10AE">
        <w:trPr>
          <w:gridAfter w:val="1"/>
          <w:wAfter w:w="61" w:type="dxa"/>
          <w:trHeight w:val="756"/>
        </w:trPr>
        <w:tc>
          <w:tcPr>
            <w:tcW w:w="1696" w:type="dxa"/>
            <w:shd w:val="clear" w:color="auto" w:fill="00B050"/>
          </w:tcPr>
          <w:p w14:paraId="4812F8D4" w14:textId="24D6CD74" w:rsidR="004A7403" w:rsidRPr="00E36D4A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Comprehension (Understanding and retelling)</w:t>
            </w:r>
          </w:p>
        </w:tc>
        <w:tc>
          <w:tcPr>
            <w:tcW w:w="3878" w:type="dxa"/>
          </w:tcPr>
          <w:p w14:paraId="26EC9A43" w14:textId="64F1D51D" w:rsidR="004A7403" w:rsidRPr="00DE190D" w:rsidRDefault="00DE190D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="004A7403" w:rsidRPr="00DE190D">
              <w:rPr>
                <w:rFonts w:ascii="Comic Sans MS" w:hAnsi="Comic Sans MS"/>
                <w:sz w:val="20"/>
                <w:szCs w:val="20"/>
              </w:rPr>
              <w:t xml:space="preserve">talk about stories I have heard </w:t>
            </w:r>
          </w:p>
          <w:p w14:paraId="64EA43A7" w14:textId="77777777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  <w:highlight w:val="yellow"/>
              </w:rPr>
              <w:t>(Baseline expectation)</w:t>
            </w:r>
          </w:p>
          <w:p w14:paraId="5DE6D0B5" w14:textId="77777777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E19DD2" w14:textId="77777777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C707AF9" w14:textId="77777777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22A7BB2" w14:textId="62B85F93" w:rsidR="004A7403" w:rsidRPr="00DE190D" w:rsidRDefault="00DE190D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</w:rPr>
              <w:t>Knows how to</w:t>
            </w:r>
            <w:r w:rsidR="004A7403" w:rsidRPr="00DE190D">
              <w:rPr>
                <w:rFonts w:ascii="Comic Sans MS" w:hAnsi="Comic Sans MS"/>
                <w:sz w:val="20"/>
                <w:szCs w:val="20"/>
              </w:rPr>
              <w:t xml:space="preserve"> retell the key events in stories  </w:t>
            </w:r>
          </w:p>
          <w:p w14:paraId="72D84250" w14:textId="77777777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74F16B" w14:textId="425219E6" w:rsidR="004A7403" w:rsidRPr="00DE190D" w:rsidRDefault="00DE190D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</w:rPr>
              <w:t xml:space="preserve">Knows how to and is </w:t>
            </w:r>
            <w:r w:rsidR="004A7403" w:rsidRPr="00DE190D">
              <w:rPr>
                <w:rFonts w:ascii="Comic Sans MS" w:hAnsi="Comic Sans MS"/>
                <w:sz w:val="20"/>
                <w:szCs w:val="20"/>
              </w:rPr>
              <w:t xml:space="preserve">starting to recall facts from non-fiction </w:t>
            </w:r>
          </w:p>
          <w:p w14:paraId="3A5E878A" w14:textId="77777777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78281BD" w14:textId="77777777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4A613B0" w14:textId="2C9BE688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21" w:type="dxa"/>
            <w:gridSpan w:val="2"/>
          </w:tcPr>
          <w:p w14:paraId="2FEF1ADA" w14:textId="2C67067D" w:rsidR="004A7403" w:rsidRPr="00DE190D" w:rsidRDefault="00DE190D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="004A7403" w:rsidRPr="00DE190D">
              <w:rPr>
                <w:rFonts w:ascii="Comic Sans MS" w:hAnsi="Comic Sans MS"/>
                <w:sz w:val="20"/>
                <w:szCs w:val="20"/>
              </w:rPr>
              <w:t xml:space="preserve">retell key events from </w:t>
            </w:r>
            <w:r w:rsidRPr="00DE190D">
              <w:rPr>
                <w:rFonts w:ascii="Comic Sans MS" w:hAnsi="Comic Sans MS"/>
                <w:sz w:val="20"/>
                <w:szCs w:val="20"/>
              </w:rPr>
              <w:t>stories have</w:t>
            </w:r>
            <w:r w:rsidR="004A7403" w:rsidRPr="00DE190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been </w:t>
            </w:r>
            <w:r w:rsidR="004A7403" w:rsidRPr="00DE190D">
              <w:rPr>
                <w:rFonts w:ascii="Comic Sans MS" w:hAnsi="Comic Sans MS"/>
                <w:sz w:val="20"/>
                <w:szCs w:val="20"/>
              </w:rPr>
              <w:t xml:space="preserve">read </w:t>
            </w:r>
          </w:p>
          <w:p w14:paraId="16205A3A" w14:textId="77777777" w:rsidR="00DE190D" w:rsidRPr="00DE190D" w:rsidRDefault="00DE190D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80FAACD" w14:textId="37AAB9A7" w:rsidR="004A7403" w:rsidRPr="00DE190D" w:rsidRDefault="00DE190D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</w:rPr>
              <w:t>Knows how to describe</w:t>
            </w:r>
            <w:r w:rsidR="004A7403" w:rsidRPr="00DE190D">
              <w:rPr>
                <w:rFonts w:ascii="Comic Sans MS" w:hAnsi="Comic Sans MS"/>
                <w:sz w:val="20"/>
                <w:szCs w:val="20"/>
              </w:rPr>
              <w:t xml:space="preserve"> the key events in detail </w:t>
            </w:r>
          </w:p>
          <w:p w14:paraId="1C18451B" w14:textId="77777777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A3CC77" w14:textId="549B0CC8" w:rsidR="004A7403" w:rsidRPr="00DE190D" w:rsidRDefault="00DE190D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</w:rPr>
              <w:t>Knows and</w:t>
            </w:r>
            <w:r w:rsidR="004A7403" w:rsidRPr="00DE190D">
              <w:rPr>
                <w:rFonts w:ascii="Comic Sans MS" w:hAnsi="Comic Sans MS"/>
                <w:sz w:val="20"/>
                <w:szCs w:val="20"/>
              </w:rPr>
              <w:t xml:space="preserve"> recall facts from a non- fiction book</w:t>
            </w:r>
          </w:p>
        </w:tc>
        <w:tc>
          <w:tcPr>
            <w:tcW w:w="3892" w:type="dxa"/>
          </w:tcPr>
          <w:p w14:paraId="087237F0" w14:textId="3DD27EDD" w:rsidR="004A7403" w:rsidRPr="00DE190D" w:rsidRDefault="00DE190D" w:rsidP="004A740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</w:rPr>
              <w:t>Knows how to</w:t>
            </w:r>
            <w:r w:rsidR="004A7403" w:rsidRPr="00DE190D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explain what I have read or has been read to </w:t>
            </w:r>
            <w:r w:rsidRPr="00DE190D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them</w:t>
            </w:r>
          </w:p>
          <w:p w14:paraId="4F59B0DC" w14:textId="77777777" w:rsidR="00DE190D" w:rsidRPr="00DE190D" w:rsidRDefault="00DE190D" w:rsidP="004A740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</w:p>
          <w:p w14:paraId="20D89781" w14:textId="20D4BBCF" w:rsidR="004A7403" w:rsidRPr="00DE190D" w:rsidRDefault="00DE190D" w:rsidP="004A740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 w:rsidRPr="00DE190D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Knows how to </w:t>
            </w:r>
            <w:r w:rsidR="004A7403" w:rsidRPr="00DE190D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retell simple stories </w:t>
            </w:r>
            <w:r w:rsidR="004A7403" w:rsidRPr="00DE190D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C35BD42" w14:textId="77777777" w:rsidR="00DE190D" w:rsidRPr="00DE190D" w:rsidRDefault="00DE190D" w:rsidP="004A740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</w:p>
          <w:p w14:paraId="3038F4E0" w14:textId="37BAD900" w:rsidR="004A7403" w:rsidRPr="00DE190D" w:rsidRDefault="00DE190D" w:rsidP="004A740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DE190D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Knows and </w:t>
            </w:r>
            <w:r w:rsidR="004A7403" w:rsidRPr="00DE190D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recall facts from information </w:t>
            </w:r>
            <w:r w:rsidR="004A7403" w:rsidRPr="00DE190D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30DA9C0" w14:textId="6CC66AD8" w:rsidR="004A7403" w:rsidRPr="00DE190D" w:rsidRDefault="004A7403" w:rsidP="004A7403">
            <w:pPr>
              <w:spacing w:line="254" w:lineRule="auto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</w:tr>
      <w:tr w:rsidR="004A7403" w:rsidRPr="00E36D4A" w14:paraId="702620AF" w14:textId="77777777" w:rsidTr="005F10AE">
        <w:trPr>
          <w:gridAfter w:val="1"/>
          <w:wAfter w:w="61" w:type="dxa"/>
          <w:trHeight w:val="756"/>
        </w:trPr>
        <w:tc>
          <w:tcPr>
            <w:tcW w:w="1696" w:type="dxa"/>
            <w:shd w:val="clear" w:color="auto" w:fill="00B050"/>
          </w:tcPr>
          <w:p w14:paraId="795AE686" w14:textId="68E288FB" w:rsidR="004A7403" w:rsidRPr="00E36D4A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Comprehension (Prediction)</w:t>
            </w:r>
          </w:p>
        </w:tc>
        <w:tc>
          <w:tcPr>
            <w:tcW w:w="3878" w:type="dxa"/>
          </w:tcPr>
          <w:p w14:paraId="0109CC66" w14:textId="44E64F29" w:rsidR="004A7403" w:rsidRPr="00DE190D" w:rsidRDefault="00DE190D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</w:rPr>
              <w:t xml:space="preserve">Knows how to talk </w:t>
            </w:r>
            <w:r w:rsidR="004A7403" w:rsidRPr="00DE190D">
              <w:rPr>
                <w:rFonts w:ascii="Comic Sans MS" w:hAnsi="Comic Sans MS"/>
                <w:sz w:val="20"/>
                <w:szCs w:val="20"/>
              </w:rPr>
              <w:t xml:space="preserve">about stories I have heard </w:t>
            </w:r>
          </w:p>
          <w:p w14:paraId="0A3249CB" w14:textId="77777777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  <w:highlight w:val="yellow"/>
              </w:rPr>
              <w:t>(Baseline expectation)</w:t>
            </w:r>
          </w:p>
          <w:p w14:paraId="6FF30BB7" w14:textId="77777777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156131" w14:textId="77777777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</w:rPr>
              <w:t xml:space="preserve">I can talk about what has happened in the story so far </w:t>
            </w:r>
          </w:p>
          <w:p w14:paraId="013E87F8" w14:textId="77777777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6F2EF89" w14:textId="77777777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9D529EF" w14:textId="2BE8A5DB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21" w:type="dxa"/>
            <w:gridSpan w:val="2"/>
          </w:tcPr>
          <w:p w14:paraId="3529548F" w14:textId="75F78B6C" w:rsidR="004A7403" w:rsidRPr="00DE190D" w:rsidRDefault="00DE190D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</w:rPr>
              <w:t xml:space="preserve">Knows how to predict and </w:t>
            </w:r>
            <w:r w:rsidR="004A7403" w:rsidRPr="00DE190D">
              <w:rPr>
                <w:rFonts w:ascii="Comic Sans MS" w:hAnsi="Comic Sans MS"/>
                <w:sz w:val="20"/>
                <w:szCs w:val="20"/>
              </w:rPr>
              <w:t>say</w:t>
            </w:r>
            <w:r w:rsidRPr="00DE190D">
              <w:rPr>
                <w:rFonts w:ascii="Comic Sans MS" w:hAnsi="Comic Sans MS"/>
                <w:sz w:val="20"/>
                <w:szCs w:val="20"/>
              </w:rPr>
              <w:t>s</w:t>
            </w:r>
            <w:r w:rsidR="004A7403" w:rsidRPr="00DE190D">
              <w:rPr>
                <w:rFonts w:ascii="Comic Sans MS" w:hAnsi="Comic Sans MS"/>
                <w:sz w:val="20"/>
                <w:szCs w:val="20"/>
              </w:rPr>
              <w:t xml:space="preserve"> what might happen next linked to other similar stories</w:t>
            </w:r>
          </w:p>
        </w:tc>
        <w:tc>
          <w:tcPr>
            <w:tcW w:w="3892" w:type="dxa"/>
          </w:tcPr>
          <w:p w14:paraId="76F6ABB4" w14:textId="2A707810" w:rsidR="004A7403" w:rsidRPr="00DE190D" w:rsidRDefault="00DE190D" w:rsidP="004A7403">
            <w:pPr>
              <w:spacing w:line="254" w:lineRule="auto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DE190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Knows and</w:t>
            </w:r>
            <w:r w:rsidR="004A7403" w:rsidRPr="00DE190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say what </w:t>
            </w:r>
            <w:r w:rsidRPr="00DE190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they</w:t>
            </w:r>
            <w:r w:rsidR="004A7403" w:rsidRPr="00DE190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think might happen next</w:t>
            </w:r>
            <w:r w:rsidR="004A7403" w:rsidRPr="00DE190D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DE190D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with increasing confidence.</w:t>
            </w:r>
          </w:p>
        </w:tc>
      </w:tr>
      <w:tr w:rsidR="004A7403" w:rsidRPr="00E36D4A" w14:paraId="2360FE2D" w14:textId="77777777" w:rsidTr="005F10AE">
        <w:trPr>
          <w:gridAfter w:val="1"/>
          <w:wAfter w:w="61" w:type="dxa"/>
          <w:trHeight w:val="756"/>
        </w:trPr>
        <w:tc>
          <w:tcPr>
            <w:tcW w:w="1696" w:type="dxa"/>
            <w:shd w:val="clear" w:color="auto" w:fill="00B050"/>
          </w:tcPr>
          <w:p w14:paraId="2B145AED" w14:textId="77777777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Comprehension </w:t>
            </w:r>
          </w:p>
          <w:p w14:paraId="01C0C301" w14:textId="2B36D179" w:rsidR="004A7403" w:rsidRPr="00E36D4A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(Vocabulary)</w:t>
            </w:r>
          </w:p>
        </w:tc>
        <w:tc>
          <w:tcPr>
            <w:tcW w:w="3878" w:type="dxa"/>
          </w:tcPr>
          <w:p w14:paraId="0B6EAAFC" w14:textId="79686333" w:rsidR="004A7403" w:rsidRPr="00DE190D" w:rsidRDefault="00DE190D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and </w:t>
            </w:r>
            <w:r w:rsidR="004A7403" w:rsidRPr="00DE190D">
              <w:rPr>
                <w:rFonts w:ascii="Comic Sans MS" w:hAnsi="Comic Sans MS"/>
                <w:sz w:val="20"/>
                <w:szCs w:val="20"/>
              </w:rPr>
              <w:t xml:space="preserve"> join in with familiar rhymes and songs (and some patterned stories) </w:t>
            </w:r>
          </w:p>
          <w:p w14:paraId="4168529D" w14:textId="77777777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  <w:highlight w:val="yellow"/>
              </w:rPr>
              <w:t>(Baseline expectation)</w:t>
            </w:r>
          </w:p>
          <w:p w14:paraId="7E7DC0D2" w14:textId="403FDF48" w:rsidR="004A7403" w:rsidRPr="00DE190D" w:rsidRDefault="00DE190D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Knows how to </w:t>
            </w:r>
            <w:r w:rsidR="004A7403" w:rsidRPr="00DE190D">
              <w:rPr>
                <w:rFonts w:ascii="Comic Sans MS" w:hAnsi="Comic Sans MS"/>
                <w:sz w:val="20"/>
                <w:szCs w:val="20"/>
              </w:rPr>
              <w:t xml:space="preserve">listen carefully to stories, rhymes, non-fiction and songs </w:t>
            </w:r>
          </w:p>
          <w:p w14:paraId="74B82D7B" w14:textId="55836CDA" w:rsidR="004A7403" w:rsidRPr="00DE190D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21" w:type="dxa"/>
            <w:gridSpan w:val="2"/>
          </w:tcPr>
          <w:p w14:paraId="1A829DD2" w14:textId="2EBCE801" w:rsidR="004A7403" w:rsidRPr="00DE190D" w:rsidRDefault="00DE190D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Knows how to </w:t>
            </w:r>
            <w:r w:rsidR="004A7403" w:rsidRPr="00DE190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talk about stories, rhymes, non-fiction and songs</w:t>
            </w:r>
            <w:r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3892" w:type="dxa"/>
          </w:tcPr>
          <w:p w14:paraId="0DD79AF9" w14:textId="44429F89" w:rsidR="004A7403" w:rsidRPr="00DE190D" w:rsidRDefault="00DE190D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Knows and </w:t>
            </w:r>
            <w:r w:rsidR="004A7403" w:rsidRPr="00DE190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can use new vocabulary throughout my play </w:t>
            </w:r>
            <w:r w:rsidR="004A7403" w:rsidRPr="00DE190D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4A7403" w:rsidRPr="00E36D4A" w14:paraId="72CD0268" w14:textId="77777777" w:rsidTr="005F10AE">
        <w:trPr>
          <w:gridAfter w:val="1"/>
          <w:wAfter w:w="61" w:type="dxa"/>
          <w:trHeight w:val="309"/>
        </w:trPr>
        <w:tc>
          <w:tcPr>
            <w:tcW w:w="13887" w:type="dxa"/>
            <w:gridSpan w:val="5"/>
            <w:shd w:val="clear" w:color="auto" w:fill="00B050"/>
          </w:tcPr>
          <w:p w14:paraId="3A6FEC67" w14:textId="239A8801" w:rsidR="004A7403" w:rsidRPr="00E36D4A" w:rsidRDefault="004A7403" w:rsidP="004A74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How </w:t>
            </w:r>
            <w:proofErr w:type="gramStart"/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>will this be achieved</w:t>
            </w:r>
            <w:proofErr w:type="gramEnd"/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>?</w:t>
            </w:r>
          </w:p>
        </w:tc>
      </w:tr>
      <w:tr w:rsidR="004A7403" w:rsidRPr="00E36D4A" w14:paraId="020EBBD7" w14:textId="77777777" w:rsidTr="005F10AE">
        <w:trPr>
          <w:gridAfter w:val="1"/>
          <w:wAfter w:w="61" w:type="dxa"/>
          <w:trHeight w:val="756"/>
        </w:trPr>
        <w:tc>
          <w:tcPr>
            <w:tcW w:w="5574" w:type="dxa"/>
            <w:gridSpan w:val="2"/>
            <w:shd w:val="clear" w:color="auto" w:fill="auto"/>
          </w:tcPr>
          <w:p w14:paraId="19A67E75" w14:textId="584F8F1B" w:rsidR="00DE190D" w:rsidRDefault="0083606E" w:rsidP="004A7403">
            <w:pP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0D877C4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Reading for pleasure texts. </w:t>
            </w:r>
            <w:proofErr w:type="spellStart"/>
            <w:r w:rsidRPr="00D877C4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highlight w:val="yellow"/>
                <w:shd w:val="clear" w:color="auto" w:fill="FFFFFF"/>
              </w:rPr>
              <w:t>Echolalic</w:t>
            </w:r>
            <w:proofErr w:type="spellEnd"/>
            <w:r w:rsidRPr="00D877C4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highlight w:val="yellow"/>
                <w:shd w:val="clear" w:color="auto" w:fill="FFFFFF"/>
              </w:rPr>
              <w:t>, calm, responsive, DEAR and performance.</w:t>
            </w:r>
            <w:r w:rsidR="00D877C4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(across the year reads- ensuring all techniques are used)</w:t>
            </w:r>
          </w:p>
          <w:p w14:paraId="748BD3A1" w14:textId="77777777" w:rsidR="00D877C4" w:rsidRPr="0083606E" w:rsidRDefault="00D877C4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1ED9B6" w14:textId="094CB532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18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Wide range of Paddington stories</w:t>
            </w:r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 (Theme based)</w:t>
            </w:r>
          </w:p>
          <w:p w14:paraId="5F930969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18"/>
                <w:lang w:eastAsia="en-GB"/>
              </w:rPr>
            </w:pPr>
            <w:proofErr w:type="spellStart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Jex</w:t>
            </w:r>
            <w:proofErr w:type="spellEnd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</w:t>
            </w:r>
            <w:proofErr w:type="spellStart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Alborough</w:t>
            </w:r>
            <w:proofErr w:type="spellEnd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My Friend Bear, Where</w:t>
            </w:r>
            <w:r w:rsidRPr="0083606E">
              <w:rPr>
                <w:rFonts w:ascii="Comic Sans MS" w:eastAsia="Times New Roman" w:hAnsi="Comic Sans MS" w:cs="Kinetic Letters"/>
                <w:sz w:val="20"/>
                <w:szCs w:val="28"/>
                <w:lang w:eastAsia="en-GB"/>
              </w:rPr>
              <w:t>’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s the Teddy, It</w:t>
            </w:r>
            <w:r w:rsidRPr="0083606E">
              <w:rPr>
                <w:rFonts w:ascii="Comic Sans MS" w:eastAsia="Times New Roman" w:hAnsi="Comic Sans MS" w:cs="Kinetic Letters"/>
                <w:sz w:val="20"/>
                <w:szCs w:val="28"/>
                <w:lang w:eastAsia="en-GB"/>
              </w:rPr>
              <w:t>’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s the Bear</w:t>
            </w:r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26DCE95F" w14:textId="5C3C03A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‘Old Friends’ - preschool reading spine books plus books from Autumn 1</w:t>
            </w:r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4C32B50E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Wide range of Paddington stories</w:t>
            </w:r>
            <w:r w:rsidRPr="0083606E"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> </w:t>
            </w:r>
          </w:p>
          <w:p w14:paraId="5058A65D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Slowly. Slowly, Slowly said the Sloth </w:t>
            </w:r>
            <w:r w:rsidRPr="0083606E">
              <w:rPr>
                <w:rFonts w:ascii="Comic Sans MS" w:eastAsia="Times New Roman" w:hAnsi="Comic Sans MS" w:cs="Courier New"/>
                <w:sz w:val="20"/>
                <w:szCs w:val="20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Eric Carle</w:t>
            </w:r>
            <w:r w:rsidRPr="0083606E"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> </w:t>
            </w:r>
          </w:p>
          <w:p w14:paraId="73F3142D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One Day on our Blue Planet</w:t>
            </w:r>
            <w:r w:rsidRPr="0083606E"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>  </w:t>
            </w:r>
          </w:p>
          <w:p w14:paraId="4F59ECBF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Rosie’s Walk</w:t>
            </w:r>
            <w:r w:rsidRPr="0083606E"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> </w:t>
            </w:r>
          </w:p>
          <w:p w14:paraId="7C9B96E4" w14:textId="77777777" w:rsidR="0083606E" w:rsidRDefault="0083606E" w:rsidP="0083606E">
            <w:pPr>
              <w:textAlignment w:val="baseline"/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‘Old Friends’ - preschool reading spine books plus books from Autumn 1</w:t>
            </w:r>
            <w:r w:rsidRPr="0083606E"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> </w:t>
            </w:r>
          </w:p>
          <w:p w14:paraId="32BF3578" w14:textId="1495982D" w:rsidR="00D877C4" w:rsidRDefault="008D65D1" w:rsidP="0083606E">
            <w:pPr>
              <w:textAlignment w:val="baseline"/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</w:pPr>
            <w:r w:rsidRPr="008D65D1">
              <w:rPr>
                <w:rFonts w:ascii="Comic Sans MS" w:eastAsia="Times New Roman" w:hAnsi="Comic Sans MS" w:cs="Calibr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F653F74" wp14:editId="7A4014B6">
                  <wp:extent cx="2175510" cy="1156167"/>
                  <wp:effectExtent l="0" t="0" r="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5927" cy="1161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 xml:space="preserve"> (SEE EAD)</w:t>
            </w:r>
          </w:p>
          <w:p w14:paraId="13423F41" w14:textId="77777777" w:rsidR="00D877C4" w:rsidRDefault="00D877C4" w:rsidP="0083606E">
            <w:pPr>
              <w:textAlignment w:val="baseline"/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</w:pPr>
          </w:p>
          <w:p w14:paraId="0453A5D3" w14:textId="3083AFCE" w:rsidR="00D877C4" w:rsidRPr="008D65D1" w:rsidRDefault="00D877C4" w:rsidP="0083606E">
            <w:pPr>
              <w:textAlignment w:val="baseline"/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>ROLE PLAY/ SMALL WORLD OPPORTUNITIES. (Unit plans</w:t>
            </w:r>
            <w:r w:rsidR="008D65D1"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 xml:space="preserve"> incorporating Pie Corbett (T4W/ Jane consildine fantastic)</w:t>
            </w:r>
            <w:r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 xml:space="preserve"> into small term plans to feature elements of drama, key vocabulary exploration, retelling plot points)</w:t>
            </w:r>
          </w:p>
        </w:tc>
        <w:tc>
          <w:tcPr>
            <w:tcW w:w="4421" w:type="dxa"/>
            <w:gridSpan w:val="2"/>
          </w:tcPr>
          <w:p w14:paraId="4A1B2044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18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Fiction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You Choose Fairy Tales by Pippa </w:t>
            </w:r>
            <w:proofErr w:type="spellStart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Goodhart</w:t>
            </w:r>
            <w:proofErr w:type="spellEnd"/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0DB1BB8E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18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Fiction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Pick a Story by Sarah Coyle</w:t>
            </w:r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7674EACF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18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Alternative fairy tales such as A Chair for Bear / Beware of the Bears / Goldilocks and Just One Bear / Keep out, Bears About!</w:t>
            </w:r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7E60F830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18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Non-fiction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Penguins (Usborne beginners)</w:t>
            </w:r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 </w:t>
            </w:r>
          </w:p>
          <w:p w14:paraId="4C4A20D0" w14:textId="783010FB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18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Poems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</w:t>
            </w:r>
            <w:proofErr w:type="spellStart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Antartic</w:t>
            </w:r>
            <w:proofErr w:type="spellEnd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Antics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poems about penguins</w:t>
            </w:r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Fiction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 xml:space="preserve">– 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Variety of traditional tales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  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Fiction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</w:t>
            </w:r>
            <w:proofErr w:type="spellStart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Shhh</w:t>
            </w:r>
            <w:proofErr w:type="spellEnd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!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Sally </w:t>
            </w:r>
            <w:proofErr w:type="spellStart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Grindley</w:t>
            </w:r>
            <w:proofErr w:type="spellEnd"/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52D9BAE8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18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Fiction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The Jolly Pocket Postman</w:t>
            </w:r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05E42CFA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18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Fiction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Little </w:t>
            </w:r>
            <w:proofErr w:type="spellStart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Read</w:t>
            </w:r>
            <w:proofErr w:type="spellEnd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Riding Hood</w:t>
            </w:r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 </w:t>
            </w:r>
          </w:p>
          <w:p w14:paraId="1D9E2C5E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18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(hashtag list to be built up of key elements of traditional tales)</w:t>
            </w:r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5818D8CE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18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Non-fiction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Look Inside the Woods (</w:t>
            </w:r>
            <w:proofErr w:type="spellStart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Usbourne</w:t>
            </w:r>
            <w:proofErr w:type="spellEnd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)</w:t>
            </w:r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4C423BB0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18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Non-Fiction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A Walk in the Woods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Flora Martyn and Hannah </w:t>
            </w:r>
            <w:proofErr w:type="spellStart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Tolson</w:t>
            </w:r>
            <w:proofErr w:type="spellEnd"/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(seasons)</w:t>
            </w:r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23F8BB83" w14:textId="77777777" w:rsidR="0083606E" w:rsidRPr="0083606E" w:rsidRDefault="0083606E" w:rsidP="0083606E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18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Poetry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 xml:space="preserve">– 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There was a princess long ago (song linked to Sleeping Beauty)</w:t>
            </w:r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183E4BA3" w14:textId="6708642B" w:rsidR="0083606E" w:rsidRDefault="0083606E" w:rsidP="0083606E">
            <w:pPr>
              <w:textAlignment w:val="baseline"/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</w:pP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Poetry </w:t>
            </w:r>
            <w:r w:rsidRPr="0083606E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83606E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When Goldilocks went to the house of the Bears (song)</w:t>
            </w:r>
            <w:r w:rsidRPr="0083606E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0780B766" w14:textId="043CA60F" w:rsidR="0083606E" w:rsidRPr="008D65D1" w:rsidRDefault="00D877C4" w:rsidP="0083606E">
            <w:pPr>
              <w:textAlignment w:val="baseline"/>
              <w:rPr>
                <w:rFonts w:ascii="Comic Sans MS" w:eastAsia="Times New Roman" w:hAnsi="Comic Sans MS" w:cs="Calibri"/>
                <w:sz w:val="18"/>
                <w:szCs w:val="28"/>
                <w:lang w:eastAsia="en-GB"/>
              </w:rPr>
            </w:pPr>
            <w:r w:rsidRPr="008D65D1">
              <w:rPr>
                <w:rFonts w:ascii="Comic Sans MS" w:eastAsia="Times New Roman" w:hAnsi="Comic Sans MS" w:cs="Calibri"/>
                <w:sz w:val="18"/>
                <w:szCs w:val="20"/>
                <w:lang w:eastAsia="en-GB"/>
              </w:rPr>
              <w:t>ROLE PLAY/ SMALL WORLD OPPORTUNITIES.</w:t>
            </w:r>
          </w:p>
          <w:p w14:paraId="180D4EBF" w14:textId="0B0A3AED" w:rsidR="008D65D1" w:rsidRPr="008D65D1" w:rsidRDefault="00D877C4" w:rsidP="0083606E">
            <w:pPr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>(Unit plans into small term plans to feature elements of drama, key vocabulary exploration, retelling. prediction plot points)</w:t>
            </w:r>
            <w:r w:rsidR="008D65D1"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>(Unit plans incorporating Pie Corbett (T4W/ Jane consildine fantastic)</w:t>
            </w:r>
          </w:p>
        </w:tc>
        <w:tc>
          <w:tcPr>
            <w:tcW w:w="3892" w:type="dxa"/>
          </w:tcPr>
          <w:p w14:paraId="5E44C320" w14:textId="77777777" w:rsidR="00D877C4" w:rsidRPr="00D877C4" w:rsidRDefault="00D877C4" w:rsidP="00D877C4">
            <w:pPr>
              <w:textAlignment w:val="baseline"/>
              <w:rPr>
                <w:rFonts w:ascii="Comic Sans MS" w:eastAsia="Times New Roman" w:hAnsi="Comic Sans MS" w:cs="Segoe UI"/>
                <w:sz w:val="12"/>
                <w:szCs w:val="18"/>
                <w:lang w:eastAsia="en-GB"/>
              </w:rPr>
            </w:pP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The Colour Monster</w:t>
            </w:r>
            <w:r w:rsidRPr="00D877C4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0EFE9B7D" w14:textId="77777777" w:rsidR="00D877C4" w:rsidRPr="00D877C4" w:rsidRDefault="00D877C4" w:rsidP="00D877C4">
            <w:pPr>
              <w:textAlignment w:val="baseline"/>
              <w:rPr>
                <w:rFonts w:ascii="Comic Sans MS" w:eastAsia="Times New Roman" w:hAnsi="Comic Sans MS" w:cs="Segoe UI"/>
                <w:sz w:val="12"/>
                <w:szCs w:val="18"/>
                <w:lang w:eastAsia="en-GB"/>
              </w:rPr>
            </w:pP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The mixed up chameleon</w:t>
            </w:r>
            <w:r w:rsidRPr="00D877C4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589FBD5C" w14:textId="77777777" w:rsidR="00D877C4" w:rsidRPr="00D877C4" w:rsidRDefault="00D877C4" w:rsidP="00D877C4">
            <w:pPr>
              <w:textAlignment w:val="baseline"/>
              <w:rPr>
                <w:rFonts w:ascii="Comic Sans MS" w:eastAsia="Times New Roman" w:hAnsi="Comic Sans MS" w:cs="Segoe UI"/>
                <w:sz w:val="12"/>
                <w:szCs w:val="18"/>
                <w:lang w:eastAsia="en-GB"/>
              </w:rPr>
            </w:pP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Wake up </w:t>
            </w:r>
            <w:proofErr w:type="spellStart"/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Color</w:t>
            </w:r>
            <w:proofErr w:type="spellEnd"/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Pup</w:t>
            </w:r>
            <w:r w:rsidRPr="00D877C4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0330600C" w14:textId="77777777" w:rsidR="00D877C4" w:rsidRPr="00D877C4" w:rsidRDefault="00D877C4" w:rsidP="00D877C4">
            <w:pPr>
              <w:textAlignment w:val="baseline"/>
              <w:rPr>
                <w:rFonts w:ascii="Comic Sans MS" w:eastAsia="Times New Roman" w:hAnsi="Comic Sans MS" w:cs="Segoe UI"/>
                <w:sz w:val="12"/>
                <w:szCs w:val="18"/>
                <w:lang w:eastAsia="en-GB"/>
              </w:rPr>
            </w:pP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The day the crayons quit</w:t>
            </w:r>
            <w:r w:rsidRPr="00D877C4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 </w:t>
            </w:r>
          </w:p>
          <w:p w14:paraId="71E155DE" w14:textId="77777777" w:rsidR="00D877C4" w:rsidRPr="00D877C4" w:rsidRDefault="00D877C4" w:rsidP="00D877C4">
            <w:pPr>
              <w:textAlignment w:val="baseline"/>
              <w:rPr>
                <w:rFonts w:ascii="Comic Sans MS" w:eastAsia="Times New Roman" w:hAnsi="Comic Sans MS" w:cs="Segoe UI"/>
                <w:sz w:val="12"/>
                <w:szCs w:val="18"/>
                <w:lang w:eastAsia="en-GB"/>
              </w:rPr>
            </w:pP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Usborne big book of colours </w:t>
            </w:r>
            <w:r w:rsidRPr="00D877C4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non-fiction</w:t>
            </w:r>
            <w:r w:rsidRPr="00D877C4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6CA8179D" w14:textId="77777777" w:rsidR="00D877C4" w:rsidRPr="00D877C4" w:rsidRDefault="00D877C4" w:rsidP="00D877C4">
            <w:pPr>
              <w:textAlignment w:val="baseline"/>
              <w:rPr>
                <w:rFonts w:ascii="Comic Sans MS" w:eastAsia="Times New Roman" w:hAnsi="Comic Sans MS" w:cs="Segoe UI"/>
                <w:sz w:val="12"/>
                <w:szCs w:val="18"/>
                <w:lang w:eastAsia="en-GB"/>
              </w:rPr>
            </w:pP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Say hello to snowy animals non-fiction</w:t>
            </w:r>
            <w:r w:rsidRPr="00D877C4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079EDD72" w14:textId="77777777" w:rsidR="00D877C4" w:rsidRPr="00D877C4" w:rsidRDefault="00D877C4" w:rsidP="00D877C4">
            <w:pPr>
              <w:textAlignment w:val="baseline"/>
              <w:rPr>
                <w:rFonts w:ascii="Comic Sans MS" w:eastAsia="Times New Roman" w:hAnsi="Comic Sans MS" w:cs="Segoe UI"/>
                <w:sz w:val="12"/>
                <w:szCs w:val="18"/>
                <w:lang w:eastAsia="en-GB"/>
              </w:rPr>
            </w:pP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One day on our blue planet </w:t>
            </w:r>
            <w:r w:rsidRPr="00D877C4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non-fiction</w:t>
            </w:r>
            <w:r w:rsidRPr="00D877C4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74A2182E" w14:textId="77777777" w:rsidR="00D877C4" w:rsidRPr="00D877C4" w:rsidRDefault="00D877C4" w:rsidP="00D877C4">
            <w:pPr>
              <w:textAlignment w:val="baseline"/>
              <w:rPr>
                <w:rFonts w:ascii="Comic Sans MS" w:eastAsia="Times New Roman" w:hAnsi="Comic Sans MS" w:cs="Segoe UI"/>
                <w:sz w:val="12"/>
                <w:szCs w:val="18"/>
                <w:lang w:eastAsia="en-GB"/>
              </w:rPr>
            </w:pP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The Little Plant </w:t>
            </w:r>
            <w:r w:rsidRPr="00D877C4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Kate L Brown</w:t>
            </w:r>
            <w:r w:rsidRPr="00D877C4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3F43E9A2" w14:textId="77777777" w:rsidR="00D877C4" w:rsidRPr="00D877C4" w:rsidRDefault="00D877C4" w:rsidP="00D877C4">
            <w:pPr>
              <w:textAlignment w:val="baseline"/>
              <w:rPr>
                <w:rFonts w:ascii="Comic Sans MS" w:eastAsia="Times New Roman" w:hAnsi="Comic Sans MS" w:cs="Segoe UI"/>
                <w:sz w:val="12"/>
                <w:szCs w:val="18"/>
                <w:lang w:eastAsia="en-GB"/>
              </w:rPr>
            </w:pP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Mixed </w:t>
            </w:r>
            <w:r w:rsidRPr="00D877C4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</w:t>
            </w:r>
            <w:proofErr w:type="spellStart"/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Aree</w:t>
            </w:r>
            <w:proofErr w:type="spellEnd"/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Chung</w:t>
            </w:r>
            <w:r w:rsidRPr="00D877C4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2B66BA9A" w14:textId="77777777" w:rsidR="00D877C4" w:rsidRPr="00D877C4" w:rsidRDefault="00D877C4" w:rsidP="00D877C4">
            <w:pPr>
              <w:textAlignment w:val="baseline"/>
              <w:rPr>
                <w:rFonts w:ascii="Comic Sans MS" w:eastAsia="Times New Roman" w:hAnsi="Comic Sans MS" w:cs="Segoe UI"/>
                <w:sz w:val="12"/>
                <w:szCs w:val="18"/>
                <w:lang w:eastAsia="en-GB"/>
              </w:rPr>
            </w:pP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Swatch; The Girl Who Loved </w:t>
            </w:r>
            <w:proofErr w:type="spellStart"/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Color</w:t>
            </w:r>
            <w:proofErr w:type="spellEnd"/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</w:t>
            </w:r>
            <w:r w:rsidRPr="00D877C4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Julia </w:t>
            </w:r>
            <w:proofErr w:type="spellStart"/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Denos</w:t>
            </w:r>
            <w:proofErr w:type="spellEnd"/>
            <w:r w:rsidRPr="00D877C4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1F117C1D" w14:textId="77777777" w:rsidR="00D877C4" w:rsidRPr="00D877C4" w:rsidRDefault="00D877C4" w:rsidP="00D877C4">
            <w:pPr>
              <w:textAlignment w:val="baseline"/>
              <w:rPr>
                <w:rFonts w:ascii="Comic Sans MS" w:eastAsia="Times New Roman" w:hAnsi="Comic Sans MS" w:cs="Segoe UI"/>
                <w:sz w:val="12"/>
                <w:szCs w:val="18"/>
                <w:lang w:eastAsia="en-GB"/>
              </w:rPr>
            </w:pP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Colour Blocked </w:t>
            </w:r>
            <w:r w:rsidRPr="00D877C4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Ashley Sorenson</w:t>
            </w:r>
            <w:r w:rsidRPr="00D877C4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7CD33A06" w14:textId="77777777" w:rsidR="00D877C4" w:rsidRPr="00D877C4" w:rsidRDefault="00D877C4" w:rsidP="00D877C4">
            <w:pPr>
              <w:textAlignment w:val="baseline"/>
              <w:rPr>
                <w:rFonts w:ascii="Comic Sans MS" w:eastAsia="Times New Roman" w:hAnsi="Comic Sans MS" w:cs="Segoe UI"/>
                <w:sz w:val="12"/>
                <w:szCs w:val="18"/>
                <w:lang w:eastAsia="en-GB"/>
              </w:rPr>
            </w:pP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My Many Coloured Days </w:t>
            </w:r>
            <w:r w:rsidRPr="00D877C4">
              <w:rPr>
                <w:rFonts w:ascii="Comic Sans MS" w:eastAsia="Times New Roman" w:hAnsi="Comic Sans MS" w:cs="Courier New"/>
                <w:sz w:val="20"/>
                <w:szCs w:val="28"/>
                <w:lang w:eastAsia="en-GB"/>
              </w:rPr>
              <w:t>–</w:t>
            </w: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 xml:space="preserve"> Dr Seuss</w:t>
            </w:r>
            <w:r w:rsidRPr="00D877C4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4E66020C" w14:textId="77777777" w:rsidR="00D877C4" w:rsidRPr="00D877C4" w:rsidRDefault="00D877C4" w:rsidP="00D877C4">
            <w:pPr>
              <w:textAlignment w:val="baseline"/>
              <w:rPr>
                <w:rFonts w:ascii="Comic Sans MS" w:eastAsia="Times New Roman" w:hAnsi="Comic Sans MS" w:cs="Segoe UI"/>
                <w:sz w:val="12"/>
                <w:szCs w:val="18"/>
                <w:lang w:eastAsia="en-GB"/>
              </w:rPr>
            </w:pPr>
            <w:r w:rsidRPr="00D877C4">
              <w:rPr>
                <w:rFonts w:ascii="Comic Sans MS" w:eastAsia="Times New Roman" w:hAnsi="Comic Sans MS" w:cs="Segoe UI"/>
                <w:sz w:val="20"/>
                <w:szCs w:val="28"/>
                <w:lang w:eastAsia="en-GB"/>
              </w:rPr>
              <w:t>Mix it up</w:t>
            </w:r>
            <w:r w:rsidRPr="00D877C4">
              <w:rPr>
                <w:rFonts w:ascii="Comic Sans MS" w:eastAsia="Times New Roman" w:hAnsi="Comic Sans MS" w:cs="Calibri"/>
                <w:sz w:val="20"/>
                <w:szCs w:val="28"/>
                <w:lang w:eastAsia="en-GB"/>
              </w:rPr>
              <w:t> </w:t>
            </w:r>
          </w:p>
          <w:p w14:paraId="6C16A04B" w14:textId="77777777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436279" w14:textId="77777777" w:rsidR="00D877C4" w:rsidRDefault="00D877C4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3AA6065" w14:textId="18D0F723" w:rsidR="00D877C4" w:rsidRDefault="00D877C4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4A1275B" w14:textId="77777777" w:rsidR="00D877C4" w:rsidRDefault="00D877C4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45C1B7" w14:textId="23A5C82B" w:rsidR="00D877C4" w:rsidRDefault="00D877C4" w:rsidP="004A7403">
            <w:pPr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>ROLE PLAY/ SMALL WORLD OPPORTUNITIES.</w:t>
            </w:r>
          </w:p>
          <w:p w14:paraId="19B6B7AD" w14:textId="77777777" w:rsidR="00DB7C8B" w:rsidRDefault="00DB7C8B" w:rsidP="004A7403">
            <w:pPr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>(</w:t>
            </w:r>
            <w:r w:rsidR="008D65D1"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>Unit plans into small term plans to feature elements of drama, key vocabulary exploration, retelling. prediction plot points</w:t>
            </w:r>
          </w:p>
          <w:p w14:paraId="5192A69D" w14:textId="11B1224B" w:rsidR="008D65D1" w:rsidRPr="00E36D4A" w:rsidRDefault="008D65D1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="Times New Roman" w:hAnsi="Comic Sans MS" w:cs="Calibri"/>
                <w:sz w:val="20"/>
                <w:szCs w:val="20"/>
                <w:lang w:eastAsia="en-GB"/>
              </w:rPr>
              <w:t>(Unit plans incorporating Pie Corbett (T4W/ Jane consildine fantastic)</w:t>
            </w:r>
          </w:p>
        </w:tc>
      </w:tr>
      <w:tr w:rsidR="004A7403" w:rsidRPr="00E36D4A" w14:paraId="0E6B0429" w14:textId="77777777" w:rsidTr="005849E3">
        <w:trPr>
          <w:gridAfter w:val="1"/>
          <w:wAfter w:w="61" w:type="dxa"/>
          <w:trHeight w:val="485"/>
        </w:trPr>
        <w:tc>
          <w:tcPr>
            <w:tcW w:w="13887" w:type="dxa"/>
            <w:gridSpan w:val="5"/>
            <w:shd w:val="clear" w:color="auto" w:fill="00B050"/>
          </w:tcPr>
          <w:p w14:paraId="181C3D5E" w14:textId="2ABEFA72" w:rsidR="004A7403" w:rsidRPr="00E36D4A" w:rsidRDefault="004A7403" w:rsidP="004A74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849E3">
              <w:rPr>
                <w:rFonts w:ascii="Comic Sans MS" w:hAnsi="Comic Sans MS"/>
                <w:sz w:val="20"/>
                <w:szCs w:val="20"/>
                <w:highlight w:val="yellow"/>
              </w:rPr>
              <w:lastRenderedPageBreak/>
              <w:t>Key Texts</w:t>
            </w:r>
          </w:p>
        </w:tc>
      </w:tr>
      <w:tr w:rsidR="004A7403" w:rsidRPr="00E36D4A" w14:paraId="662B27EE" w14:textId="77777777" w:rsidTr="005F10AE">
        <w:trPr>
          <w:gridAfter w:val="1"/>
          <w:wAfter w:w="61" w:type="dxa"/>
          <w:trHeight w:val="756"/>
        </w:trPr>
        <w:tc>
          <w:tcPr>
            <w:tcW w:w="5574" w:type="dxa"/>
            <w:gridSpan w:val="2"/>
            <w:shd w:val="clear" w:color="auto" w:fill="auto"/>
          </w:tcPr>
          <w:p w14:paraId="5A8B26BA" w14:textId="79DADC22" w:rsidR="0083606E" w:rsidRDefault="0083606E" w:rsidP="004A7403">
            <w:pPr>
              <w:rPr>
                <w:rFonts w:ascii="Comic Sans MS" w:hAnsi="Comic Sans MS"/>
                <w:sz w:val="20"/>
                <w:szCs w:val="20"/>
              </w:rPr>
            </w:pPr>
            <w:r w:rsidRPr="0083606E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2CB291D" wp14:editId="4D1A3BFF">
                  <wp:extent cx="807720" cy="1022488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04" cy="1035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3606E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CDD805A" wp14:editId="6EFB797A">
                  <wp:extent cx="1017518" cy="990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165" cy="1016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3606E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3C24651" wp14:editId="7E4DCD5F">
                  <wp:extent cx="967740" cy="1014068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222" cy="1022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3606E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F60D5B" wp14:editId="411C0510">
                  <wp:extent cx="979925" cy="111252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373" cy="1123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 (Poem focus) </w:t>
            </w:r>
            <w:r w:rsidRPr="0083606E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FE3EEFC" wp14:editId="0BD810E7">
                  <wp:extent cx="1009845" cy="792480"/>
                  <wp:effectExtent l="0" t="0" r="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082" cy="806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 Nursery rhyme anthology/ Teddy bears picnic poem </w:t>
            </w:r>
          </w:p>
        </w:tc>
        <w:tc>
          <w:tcPr>
            <w:tcW w:w="4421" w:type="dxa"/>
            <w:gridSpan w:val="2"/>
          </w:tcPr>
          <w:p w14:paraId="09D64154" w14:textId="77777777" w:rsidR="004A7403" w:rsidRDefault="0083606E" w:rsidP="0083606E">
            <w:pPr>
              <w:rPr>
                <w:rFonts w:ascii="Comic Sans MS" w:hAnsi="Comic Sans MS"/>
                <w:sz w:val="20"/>
                <w:szCs w:val="20"/>
              </w:rPr>
            </w:pPr>
            <w:r w:rsidRPr="0083606E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619C351" wp14:editId="7847A7EA">
                  <wp:extent cx="848277" cy="882015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103" cy="896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3606E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7FE3600" wp14:editId="47F46203">
                  <wp:extent cx="853440" cy="875665"/>
                  <wp:effectExtent l="0" t="0" r="3810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290" cy="883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 (Hansel and Gretel performance poem)</w:t>
            </w:r>
          </w:p>
          <w:p w14:paraId="27599353" w14:textId="1E986961" w:rsidR="0083606E" w:rsidRPr="00E36D4A" w:rsidRDefault="0083606E" w:rsidP="0083606E">
            <w:pPr>
              <w:rPr>
                <w:rFonts w:ascii="Comic Sans MS" w:hAnsi="Comic Sans MS"/>
                <w:sz w:val="20"/>
                <w:szCs w:val="20"/>
              </w:rPr>
            </w:pPr>
            <w:r w:rsidRPr="0083606E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C540F9" wp14:editId="5B5D3EF6">
                  <wp:extent cx="811530" cy="1002191"/>
                  <wp:effectExtent l="0" t="0" r="7620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583" cy="1005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3606E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75A6A10" wp14:editId="6272723D">
                  <wp:extent cx="693419" cy="974089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650" cy="989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 (Focus poem- gruffalo poem/ performance)</w:t>
            </w:r>
          </w:p>
        </w:tc>
        <w:tc>
          <w:tcPr>
            <w:tcW w:w="3892" w:type="dxa"/>
          </w:tcPr>
          <w:p w14:paraId="4C6D880C" w14:textId="77777777" w:rsidR="004A7403" w:rsidRDefault="00D877C4" w:rsidP="0083606E">
            <w:pPr>
              <w:rPr>
                <w:rFonts w:ascii="Comic Sans MS" w:hAnsi="Comic Sans MS"/>
                <w:sz w:val="20"/>
                <w:szCs w:val="20"/>
              </w:rPr>
            </w:pPr>
            <w:r w:rsidRPr="00D877C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E185CA0" wp14:editId="1C9853FC">
                  <wp:extent cx="859155" cy="904137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5680" cy="911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877C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8A54D90" wp14:editId="2B4B777F">
                  <wp:extent cx="988695" cy="926548"/>
                  <wp:effectExtent l="0" t="0" r="1905" b="69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347" cy="931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0"/>
                <w:szCs w:val="20"/>
              </w:rPr>
              <w:t>(with reference to previous taught traditional tales featuring – Role play)</w:t>
            </w:r>
          </w:p>
          <w:p w14:paraId="119FBAFE" w14:textId="77777777" w:rsidR="00D877C4" w:rsidRDefault="00D877C4" w:rsidP="0083606E">
            <w:pPr>
              <w:rPr>
                <w:rFonts w:ascii="Comic Sans MS" w:hAnsi="Comic Sans MS"/>
                <w:sz w:val="20"/>
                <w:szCs w:val="20"/>
              </w:rPr>
            </w:pPr>
            <w:r w:rsidRPr="00D877C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FB304FD" wp14:editId="06E93686">
                  <wp:extent cx="929640" cy="734204"/>
                  <wp:effectExtent l="0" t="0" r="381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712" cy="739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 (Focus poem Colour by Christina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Rosetti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34C57EDC" w14:textId="77777777" w:rsidR="00D877C4" w:rsidRDefault="00D877C4" w:rsidP="0083606E">
            <w:pPr>
              <w:rPr>
                <w:rFonts w:ascii="Comic Sans MS" w:hAnsi="Comic Sans MS"/>
                <w:sz w:val="20"/>
                <w:szCs w:val="20"/>
              </w:rPr>
            </w:pPr>
            <w:r w:rsidRPr="00D877C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26391FF" wp14:editId="31500A7C">
                  <wp:extent cx="1040130" cy="934948"/>
                  <wp:effectExtent l="0" t="0" r="762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257" cy="937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 (no word text)</w:t>
            </w:r>
          </w:p>
          <w:p w14:paraId="3275A441" w14:textId="661AE3F0" w:rsidR="00D877C4" w:rsidRPr="00E36D4A" w:rsidRDefault="00D877C4" w:rsidP="008360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(Focus poem- when I grow up by William wise)</w:t>
            </w:r>
          </w:p>
        </w:tc>
      </w:tr>
      <w:tr w:rsidR="004A7403" w:rsidRPr="00E36D4A" w14:paraId="069963A6" w14:textId="77777777" w:rsidTr="005F10AE">
        <w:trPr>
          <w:gridAfter w:val="1"/>
          <w:wAfter w:w="61" w:type="dxa"/>
          <w:trHeight w:val="756"/>
        </w:trPr>
        <w:tc>
          <w:tcPr>
            <w:tcW w:w="1696" w:type="dxa"/>
            <w:shd w:val="clear" w:color="auto" w:fill="00B050"/>
          </w:tcPr>
          <w:p w14:paraId="67641C56" w14:textId="47FB764B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Grapheme (phoneme matching)</w:t>
            </w:r>
          </w:p>
        </w:tc>
        <w:tc>
          <w:tcPr>
            <w:tcW w:w="3878" w:type="dxa"/>
          </w:tcPr>
          <w:p w14:paraId="3D32DD0B" w14:textId="2515E3E5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hear and say initial sounds for words </w:t>
            </w:r>
          </w:p>
          <w:p w14:paraId="6356B6ED" w14:textId="77777777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B48A53" w14:textId="17CD6D5C" w:rsid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Knows and can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 say the sound for some letters (e.g. from my name or familiar names- Mum, Dad, etc.) </w:t>
            </w:r>
          </w:p>
          <w:p w14:paraId="410272DE" w14:textId="77777777" w:rsidR="00DE190D" w:rsidRPr="00983CBE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 w:rsidRPr="00983CBE">
              <w:rPr>
                <w:rFonts w:ascii="Comic Sans MS" w:hAnsi="Comic Sans MS"/>
                <w:sz w:val="20"/>
                <w:szCs w:val="20"/>
                <w:highlight w:val="yellow"/>
              </w:rPr>
              <w:t>(Baseline expectation)</w:t>
            </w:r>
          </w:p>
          <w:p w14:paraId="68B2908A" w14:textId="77777777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2B5F07" w14:textId="77777777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FE97752" w14:textId="342914D2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Knows how to 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match most of the </w:t>
            </w:r>
            <w:r>
              <w:rPr>
                <w:rFonts w:ascii="Comic Sans MS" w:hAnsi="Comic Sans MS"/>
                <w:sz w:val="20"/>
                <w:szCs w:val="20"/>
              </w:rPr>
              <w:t xml:space="preserve">set 1 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letters and sounds </w:t>
            </w:r>
          </w:p>
          <w:p w14:paraId="0A934E4C" w14:textId="77777777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2F745A" w14:textId="77777777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 w:rsidRPr="00DE190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69FF85F" w14:textId="77777777" w:rsidR="004A7403" w:rsidRPr="00E36D4A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21" w:type="dxa"/>
            <w:gridSpan w:val="2"/>
          </w:tcPr>
          <w:p w14:paraId="33E0B34E" w14:textId="4CB912AE" w:rsidR="00DE190D" w:rsidRDefault="00DE190D" w:rsidP="00DE190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lastRenderedPageBreak/>
              <w:t>Knows how to match all set 1 single letters and sounds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67AF266" w14:textId="77777777" w:rsidR="00DE190D" w:rsidRDefault="00DE190D" w:rsidP="00DE190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0"/>
              </w:rPr>
            </w:pPr>
          </w:p>
          <w:p w14:paraId="3FE5C3E0" w14:textId="7C01D8AC" w:rsidR="00DE190D" w:rsidRDefault="00DE190D" w:rsidP="00DE190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Knows and can identify some digraphs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 xml:space="preserve"> (Set 1 special friends)</w:t>
            </w:r>
          </w:p>
          <w:p w14:paraId="42080D62" w14:textId="77777777" w:rsidR="004A7403" w:rsidRPr="00E36D4A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92" w:type="dxa"/>
          </w:tcPr>
          <w:p w14:paraId="417E16D8" w14:textId="11A4E6DC" w:rsidR="00DE190D" w:rsidRDefault="00DE190D" w:rsidP="00DE190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Knows and can match the letter and sound for all set 1 single sounds and digraphs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(Special friends)</w:t>
            </w:r>
          </w:p>
          <w:p w14:paraId="7E393B58" w14:textId="77777777" w:rsidR="00DE190D" w:rsidRDefault="00DE190D" w:rsidP="00DE190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D3F35F0" w14:textId="20ABDB1E" w:rsidR="00DE190D" w:rsidRDefault="00DE190D" w:rsidP="00DE190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Knows and can match the letter and sound for at least 10 special friends.</w:t>
            </w:r>
          </w:p>
          <w:p w14:paraId="69225D06" w14:textId="77777777" w:rsidR="00D877C4" w:rsidRDefault="00D877C4" w:rsidP="00D877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 development</w:t>
            </w:r>
          </w:p>
          <w:p w14:paraId="6657A890" w14:textId="77777777" w:rsidR="00D877C4" w:rsidRDefault="00D877C4" w:rsidP="00D877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Unit plans </w:t>
            </w:r>
          </w:p>
          <w:p w14:paraId="4BEA800B" w14:textId="77777777" w:rsidR="00D877C4" w:rsidRDefault="00D877C4" w:rsidP="00D877C4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Fantastics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9F63D45" w14:textId="7E3EF6C4" w:rsidR="004A7403" w:rsidRPr="00E36D4A" w:rsidRDefault="00D877C4" w:rsidP="00D877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T4W</w:t>
            </w:r>
          </w:p>
        </w:tc>
      </w:tr>
      <w:tr w:rsidR="004A7403" w:rsidRPr="00E36D4A" w14:paraId="77174533" w14:textId="77777777" w:rsidTr="005F10AE">
        <w:trPr>
          <w:gridAfter w:val="1"/>
          <w:wAfter w:w="61" w:type="dxa"/>
          <w:trHeight w:val="756"/>
        </w:trPr>
        <w:tc>
          <w:tcPr>
            <w:tcW w:w="1696" w:type="dxa"/>
            <w:shd w:val="clear" w:color="auto" w:fill="00B050"/>
          </w:tcPr>
          <w:p w14:paraId="283F3F02" w14:textId="3EE02E20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Blending and segmenting</w:t>
            </w:r>
          </w:p>
        </w:tc>
        <w:tc>
          <w:tcPr>
            <w:tcW w:w="3878" w:type="dxa"/>
          </w:tcPr>
          <w:p w14:paraId="417DC66B" w14:textId="53160ED9" w:rsidR="00DE190D" w:rsidRDefault="00DE190D" w:rsidP="00DE190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Knows how to orally segment words (e.g. adult says cat and child says c-a-t)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131CE51" w14:textId="574AA725" w:rsidR="00DE190D" w:rsidRDefault="00DE190D" w:rsidP="00DE190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Knows how to orally blend words (e.g. adult says m-a-n and child says man)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5FD83D8" w14:textId="77777777" w:rsidR="00DE190D" w:rsidRPr="00983CBE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 w:rsidRPr="00983CBE">
              <w:rPr>
                <w:rFonts w:ascii="Comic Sans MS" w:hAnsi="Comic Sans MS"/>
                <w:sz w:val="20"/>
                <w:szCs w:val="20"/>
                <w:highlight w:val="yellow"/>
              </w:rPr>
              <w:t>(Baseline expectation)</w:t>
            </w:r>
          </w:p>
          <w:p w14:paraId="2166ABC4" w14:textId="77777777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D8424F" w14:textId="2EB9BC54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Knows and s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ay the </w:t>
            </w:r>
            <w:r>
              <w:rPr>
                <w:rFonts w:ascii="Comic Sans MS" w:hAnsi="Comic Sans MS"/>
                <w:sz w:val="20"/>
                <w:szCs w:val="20"/>
              </w:rPr>
              <w:t xml:space="preserve">set 1 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sounds in CVC words </w:t>
            </w:r>
          </w:p>
          <w:p w14:paraId="5574D52C" w14:textId="77777777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22D837" w14:textId="6FD08CE2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start to blend the sounds together </w:t>
            </w:r>
          </w:p>
          <w:p w14:paraId="19CDB104" w14:textId="77777777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30CA3D3" w14:textId="19695741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segment and blend CVC words </w:t>
            </w:r>
          </w:p>
          <w:p w14:paraId="16F58011" w14:textId="77777777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2AE4102" w14:textId="78D72450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Knows how to and it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 starting to read captions e.g. the cat and the dog </w:t>
            </w:r>
          </w:p>
          <w:p w14:paraId="1D60F87C" w14:textId="3D0F57E2" w:rsidR="00DE190D" w:rsidRPr="00E36D4A" w:rsidRDefault="00DE190D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21" w:type="dxa"/>
            <w:gridSpan w:val="2"/>
          </w:tcPr>
          <w:p w14:paraId="00BD7C39" w14:textId="22E9A4EC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segment the sounds in CVC words for reading </w:t>
            </w:r>
          </w:p>
          <w:p w14:paraId="005345C4" w14:textId="77777777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A82661" w14:textId="4B3BE44C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Knows how to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 blend the sounds in CVC words for reading </w:t>
            </w:r>
          </w:p>
          <w:p w14:paraId="01A21297" w14:textId="1C08AA1E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Pr="00DE190D">
              <w:rPr>
                <w:rFonts w:ascii="Comic Sans MS" w:hAnsi="Comic Sans MS"/>
                <w:sz w:val="20"/>
                <w:szCs w:val="20"/>
              </w:rPr>
              <w:t>segment and blend simple words matched 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their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 phonics knowledge </w:t>
            </w:r>
          </w:p>
          <w:p w14:paraId="41AFD63D" w14:textId="77777777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1BAC286" w14:textId="5DB5697A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and 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can read captions </w:t>
            </w:r>
          </w:p>
          <w:p w14:paraId="5DE3F193" w14:textId="3F59D209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415F487" w14:textId="77777777" w:rsid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D2B206" w14:textId="01047C01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read </w:t>
            </w:r>
            <w:r>
              <w:rPr>
                <w:rFonts w:ascii="Comic Sans MS" w:hAnsi="Comic Sans MS"/>
                <w:sz w:val="20"/>
                <w:szCs w:val="20"/>
              </w:rPr>
              <w:t>some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 of the </w:t>
            </w:r>
            <w:r>
              <w:rPr>
                <w:rFonts w:ascii="Comic Sans MS" w:hAnsi="Comic Sans MS"/>
                <w:sz w:val="20"/>
                <w:szCs w:val="20"/>
              </w:rPr>
              <w:t>set 1 red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 words </w:t>
            </w:r>
          </w:p>
          <w:p w14:paraId="2C296ED6" w14:textId="77777777" w:rsidR="004A7403" w:rsidRPr="00E36D4A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92" w:type="dxa"/>
          </w:tcPr>
          <w:p w14:paraId="27DAB1ED" w14:textId="3B710F54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read CVC words containing </w:t>
            </w:r>
            <w:r>
              <w:rPr>
                <w:rFonts w:ascii="Comic Sans MS" w:hAnsi="Comic Sans MS"/>
                <w:sz w:val="20"/>
                <w:szCs w:val="20"/>
              </w:rPr>
              <w:t xml:space="preserve">all set 1 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sounds </w:t>
            </w:r>
          </w:p>
          <w:p w14:paraId="64D8A469" w14:textId="77777777" w:rsid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5A88BB" w14:textId="1CC3B49B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Knows how to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 read CVC words containing known </w:t>
            </w:r>
            <w:r>
              <w:rPr>
                <w:rFonts w:ascii="Comic Sans MS" w:hAnsi="Comic Sans MS"/>
                <w:sz w:val="20"/>
                <w:szCs w:val="20"/>
              </w:rPr>
              <w:t>set 1 special friends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137B39A" w14:textId="756C6A98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read simple sentences and books matched to my phonics </w:t>
            </w:r>
          </w:p>
          <w:p w14:paraId="50F1D623" w14:textId="77777777" w:rsidR="00DE190D" w:rsidRPr="00DE190D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8DCDA6" w14:textId="4BFBCE0F" w:rsidR="004A7403" w:rsidRPr="00E36D4A" w:rsidRDefault="00DE190D" w:rsidP="00DE19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Pr="00DE190D">
              <w:rPr>
                <w:rFonts w:ascii="Comic Sans MS" w:hAnsi="Comic Sans MS"/>
                <w:sz w:val="20"/>
                <w:szCs w:val="20"/>
              </w:rPr>
              <w:t xml:space="preserve">read tricky words from </w:t>
            </w:r>
            <w:r>
              <w:rPr>
                <w:rFonts w:ascii="Comic Sans MS" w:hAnsi="Comic Sans MS"/>
                <w:sz w:val="20"/>
                <w:szCs w:val="20"/>
              </w:rPr>
              <w:t>set 1 correctly.</w:t>
            </w:r>
          </w:p>
        </w:tc>
      </w:tr>
      <w:tr w:rsidR="004A7403" w:rsidRPr="00E36D4A" w14:paraId="3D199880" w14:textId="77777777" w:rsidTr="00C07110">
        <w:trPr>
          <w:trHeight w:val="356"/>
        </w:trPr>
        <w:tc>
          <w:tcPr>
            <w:tcW w:w="13948" w:type="dxa"/>
            <w:gridSpan w:val="6"/>
            <w:shd w:val="clear" w:color="auto" w:fill="00B050"/>
          </w:tcPr>
          <w:p w14:paraId="5B03D545" w14:textId="52C9A270" w:rsidR="004A7403" w:rsidRPr="00E36D4A" w:rsidRDefault="004A7403" w:rsidP="004A7403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How </w:t>
            </w:r>
            <w:proofErr w:type="gramStart"/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>will this be achieved</w:t>
            </w:r>
            <w:proofErr w:type="gramEnd"/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>?</w:t>
            </w:r>
            <w:r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4A7403" w:rsidRPr="00E36D4A" w14:paraId="0432CD94" w14:textId="77777777" w:rsidTr="00ED2724">
        <w:trPr>
          <w:trHeight w:val="756"/>
        </w:trPr>
        <w:tc>
          <w:tcPr>
            <w:tcW w:w="5574" w:type="dxa"/>
            <w:gridSpan w:val="2"/>
            <w:shd w:val="clear" w:color="auto" w:fill="FFFFFF" w:themeFill="background1"/>
          </w:tcPr>
          <w:p w14:paraId="7B6389AB" w14:textId="79059834" w:rsidR="0083606E" w:rsidRDefault="0083606E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22BE717" wp14:editId="41DA9151">
                  <wp:extent cx="2476500" cy="766536"/>
                  <wp:effectExtent l="0" t="0" r="0" b="0"/>
                  <wp:docPr id="2" name="Picture 2" descr="C:\Users\Scooney\AppData\Local\Microsoft\Windows\INetCache\Content.MSO\3BD795C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oney\AppData\Local\Microsoft\Windows\INetCache\Content.MSO\3BD795C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794" cy="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51768A" w14:textId="77777777" w:rsidR="004A7403" w:rsidRDefault="004A7403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FC3793" w14:textId="6CD00B61" w:rsidR="00D877C4" w:rsidRPr="00E36D4A" w:rsidRDefault="00D877C4" w:rsidP="004A74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21" w:type="dxa"/>
            <w:gridSpan w:val="2"/>
            <w:shd w:val="clear" w:color="auto" w:fill="FFFFFF" w:themeFill="background1"/>
          </w:tcPr>
          <w:p w14:paraId="7BECCA68" w14:textId="002D4B3E" w:rsidR="004A7403" w:rsidRPr="00E36D4A" w:rsidRDefault="0083606E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AC4191" wp14:editId="27B92FC5">
                  <wp:extent cx="2490566" cy="770890"/>
                  <wp:effectExtent l="0" t="0" r="5080" b="0"/>
                  <wp:docPr id="3" name="Picture 3" descr="C:\Users\Scooney\AppData\Local\Microsoft\Windows\INetCache\Content.MSO\3BD795C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oney\AppData\Local\Microsoft\Windows\INetCache\Content.MSO\3BD795C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9" cy="781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3" w:type="dxa"/>
            <w:gridSpan w:val="2"/>
            <w:shd w:val="clear" w:color="auto" w:fill="FFFFFF" w:themeFill="background1"/>
          </w:tcPr>
          <w:p w14:paraId="461DE6FA" w14:textId="066A65D2" w:rsidR="004A7403" w:rsidRPr="002E01C8" w:rsidRDefault="0083606E" w:rsidP="004A7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AD0E72E" wp14:editId="284B18FC">
                  <wp:extent cx="2383886" cy="737870"/>
                  <wp:effectExtent l="0" t="0" r="0" b="5080"/>
                  <wp:docPr id="4" name="Picture 4" descr="C:\Users\Scooney\AppData\Local\Microsoft\Windows\INetCache\Content.MSO\3BD795C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oney\AppData\Local\Microsoft\Windows\INetCache\Content.MSO\3BD795C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7749" cy="751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7403" w:rsidRPr="00E36D4A" w14:paraId="1FD2458B" w14:textId="77777777" w:rsidTr="00D64938">
        <w:tc>
          <w:tcPr>
            <w:tcW w:w="13948" w:type="dxa"/>
            <w:gridSpan w:val="6"/>
            <w:shd w:val="clear" w:color="auto" w:fill="00B050"/>
          </w:tcPr>
          <w:p w14:paraId="2A732EAC" w14:textId="77777777" w:rsidR="004A7403" w:rsidRPr="00E36D4A" w:rsidRDefault="004A7403" w:rsidP="004A7403">
            <w:pPr>
              <w:jc w:val="center"/>
              <w:rPr>
                <w:rFonts w:ascii="Comic Sans MS" w:hAnsi="Comic Sans MS" w:cs="Courier New"/>
                <w:b/>
                <w:noProof/>
                <w:sz w:val="20"/>
                <w:szCs w:val="20"/>
                <w:lang w:eastAsia="en-GB"/>
              </w:rPr>
            </w:pPr>
            <w:r w:rsidRPr="00E36D4A">
              <w:rPr>
                <w:rFonts w:ascii="Comic Sans MS" w:hAnsi="Comic Sans MS" w:cs="Courier New"/>
                <w:b/>
                <w:noProof/>
                <w:sz w:val="20"/>
                <w:szCs w:val="20"/>
                <w:lang w:eastAsia="en-GB"/>
              </w:rPr>
              <w:lastRenderedPageBreak/>
              <w:t>Assessment</w:t>
            </w:r>
          </w:p>
        </w:tc>
      </w:tr>
      <w:tr w:rsidR="004A7403" w:rsidRPr="00E36D4A" w14:paraId="705C95CD" w14:textId="77777777" w:rsidTr="003A5DB5">
        <w:trPr>
          <w:trHeight w:val="241"/>
        </w:trPr>
        <w:tc>
          <w:tcPr>
            <w:tcW w:w="13948" w:type="dxa"/>
            <w:gridSpan w:val="6"/>
          </w:tcPr>
          <w:p w14:paraId="60C29CCB" w14:textId="25625C42" w:rsidR="004A7403" w:rsidRDefault="004A7403" w:rsidP="004A7403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 w:rsidRPr="00E36D4A"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>Half termly assessment trackers completed</w:t>
            </w:r>
          </w:p>
          <w:p w14:paraId="497A12D0" w14:textId="32DA1BAD" w:rsidR="004A7403" w:rsidRPr="00E36D4A" w:rsidRDefault="004A7403" w:rsidP="004A7403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>Half termly RWI assessments completed</w:t>
            </w:r>
          </w:p>
          <w:p w14:paraId="0951A245" w14:textId="77777777" w:rsidR="004A7403" w:rsidRDefault="004A7403" w:rsidP="004A7403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 w:rsidRPr="00E36D4A"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>Weekly evaluations.</w:t>
            </w:r>
          </w:p>
          <w:p w14:paraId="2642D978" w14:textId="77777777" w:rsidR="004A7403" w:rsidRDefault="004A7403" w:rsidP="004A7403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>On-going formative observations</w:t>
            </w:r>
          </w:p>
          <w:p w14:paraId="2917E6FD" w14:textId="746499BB" w:rsidR="004A7403" w:rsidRDefault="004A7403" w:rsidP="004A7403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</w:p>
          <w:p w14:paraId="2505F389" w14:textId="0400ADCB" w:rsidR="004A7403" w:rsidRPr="00BE341A" w:rsidRDefault="004A7403" w:rsidP="004A7403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</w:p>
        </w:tc>
      </w:tr>
      <w:tr w:rsidR="004A7403" w:rsidRPr="00E36D4A" w14:paraId="306A48E1" w14:textId="77777777" w:rsidTr="00D64938">
        <w:trPr>
          <w:trHeight w:val="241"/>
        </w:trPr>
        <w:tc>
          <w:tcPr>
            <w:tcW w:w="13948" w:type="dxa"/>
            <w:gridSpan w:val="6"/>
            <w:shd w:val="clear" w:color="auto" w:fill="00B050"/>
          </w:tcPr>
          <w:p w14:paraId="2AEBBACE" w14:textId="77777777" w:rsidR="004A7403" w:rsidRPr="00E36D4A" w:rsidRDefault="004A7403" w:rsidP="004A7403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 w:rsidRPr="00E36D4A"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>Interventions</w:t>
            </w:r>
          </w:p>
        </w:tc>
      </w:tr>
      <w:tr w:rsidR="004A7403" w:rsidRPr="00E36D4A" w14:paraId="11E0474E" w14:textId="77777777" w:rsidTr="00CC66D9">
        <w:trPr>
          <w:trHeight w:val="241"/>
        </w:trPr>
        <w:tc>
          <w:tcPr>
            <w:tcW w:w="13948" w:type="dxa"/>
            <w:gridSpan w:val="6"/>
          </w:tcPr>
          <w:p w14:paraId="4EE882EC" w14:textId="22C063B1" w:rsidR="004A7403" w:rsidRPr="00BE341A" w:rsidRDefault="004A7403" w:rsidP="004A740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BE341A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Narrowing the gap- targeted children</w:t>
            </w:r>
          </w:p>
          <w:p w14:paraId="48F36AFB" w14:textId="650860EF" w:rsidR="004A7403" w:rsidRPr="00BE341A" w:rsidRDefault="004A7403" w:rsidP="004A740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BE341A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Adult led- target misconceptions there and then.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-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pinny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time, FTT</w:t>
            </w:r>
          </w:p>
          <w:p w14:paraId="3D5BF175" w14:textId="7DC248E5" w:rsidR="004A7403" w:rsidRPr="00BE341A" w:rsidRDefault="004A7403" w:rsidP="004A740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BE341A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Busy blocks jobs- unique child targeted independent practise.</w:t>
            </w:r>
          </w:p>
          <w:p w14:paraId="30358FF4" w14:textId="217381B7" w:rsidR="004A7403" w:rsidRPr="00E36D4A" w:rsidRDefault="004A7403" w:rsidP="004A7403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 w:rsidRPr="00BE341A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Purposefully planned practise and consolidation provisions.</w:t>
            </w:r>
          </w:p>
        </w:tc>
      </w:tr>
    </w:tbl>
    <w:p w14:paraId="641C2FA2" w14:textId="77777777" w:rsidR="00B30BAA" w:rsidRPr="00E36D4A" w:rsidRDefault="00912BEB">
      <w:pPr>
        <w:rPr>
          <w:rFonts w:ascii="Comic Sans MS" w:hAnsi="Comic Sans MS"/>
          <w:sz w:val="20"/>
          <w:szCs w:val="20"/>
        </w:rPr>
      </w:pPr>
    </w:p>
    <w:sectPr w:rsidR="00B30BAA" w:rsidRPr="00E36D4A" w:rsidSect="00117CC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225CE"/>
    <w:multiLevelType w:val="hybridMultilevel"/>
    <w:tmpl w:val="96FCD1D6"/>
    <w:lvl w:ilvl="0" w:tplc="51EC4DA2"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C7BD4"/>
    <w:multiLevelType w:val="hybridMultilevel"/>
    <w:tmpl w:val="358A68EA"/>
    <w:lvl w:ilvl="0" w:tplc="2DFC6A7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CC6"/>
    <w:rsid w:val="000105B9"/>
    <w:rsid w:val="000A551C"/>
    <w:rsid w:val="000C7958"/>
    <w:rsid w:val="000E3A65"/>
    <w:rsid w:val="00117CC6"/>
    <w:rsid w:val="00156FAB"/>
    <w:rsid w:val="00176A47"/>
    <w:rsid w:val="001776C6"/>
    <w:rsid w:val="001A29D4"/>
    <w:rsid w:val="001A6FFE"/>
    <w:rsid w:val="001B4D19"/>
    <w:rsid w:val="001D1A81"/>
    <w:rsid w:val="0023483B"/>
    <w:rsid w:val="0025108D"/>
    <w:rsid w:val="00257A0D"/>
    <w:rsid w:val="002E01C8"/>
    <w:rsid w:val="002F2E8C"/>
    <w:rsid w:val="003C631E"/>
    <w:rsid w:val="003D080A"/>
    <w:rsid w:val="00454B2A"/>
    <w:rsid w:val="004A7403"/>
    <w:rsid w:val="004B7091"/>
    <w:rsid w:val="004D070C"/>
    <w:rsid w:val="004F57E5"/>
    <w:rsid w:val="00522331"/>
    <w:rsid w:val="0053559D"/>
    <w:rsid w:val="005836B3"/>
    <w:rsid w:val="005849E3"/>
    <w:rsid w:val="005E004B"/>
    <w:rsid w:val="005F10AE"/>
    <w:rsid w:val="006C7AAD"/>
    <w:rsid w:val="00710EC0"/>
    <w:rsid w:val="007524E6"/>
    <w:rsid w:val="00796357"/>
    <w:rsid w:val="007D3726"/>
    <w:rsid w:val="007F6FB3"/>
    <w:rsid w:val="0083606E"/>
    <w:rsid w:val="00843BF2"/>
    <w:rsid w:val="00882119"/>
    <w:rsid w:val="008A06D0"/>
    <w:rsid w:val="008D65D1"/>
    <w:rsid w:val="00912BEB"/>
    <w:rsid w:val="0092181A"/>
    <w:rsid w:val="00983CBE"/>
    <w:rsid w:val="009D5DC7"/>
    <w:rsid w:val="009E02C8"/>
    <w:rsid w:val="00A57022"/>
    <w:rsid w:val="00AC4F69"/>
    <w:rsid w:val="00AF3F13"/>
    <w:rsid w:val="00B10215"/>
    <w:rsid w:val="00B61AAE"/>
    <w:rsid w:val="00BE341A"/>
    <w:rsid w:val="00C07110"/>
    <w:rsid w:val="00C37D3C"/>
    <w:rsid w:val="00C51C8C"/>
    <w:rsid w:val="00C92F08"/>
    <w:rsid w:val="00CE605E"/>
    <w:rsid w:val="00D40DC4"/>
    <w:rsid w:val="00D64938"/>
    <w:rsid w:val="00D877C4"/>
    <w:rsid w:val="00D94252"/>
    <w:rsid w:val="00DB3614"/>
    <w:rsid w:val="00DB64F5"/>
    <w:rsid w:val="00DB7C8B"/>
    <w:rsid w:val="00DC2E4B"/>
    <w:rsid w:val="00DE190D"/>
    <w:rsid w:val="00DE613F"/>
    <w:rsid w:val="00DF78E4"/>
    <w:rsid w:val="00E22013"/>
    <w:rsid w:val="00E36D4A"/>
    <w:rsid w:val="00ED2724"/>
    <w:rsid w:val="00ED2DC0"/>
    <w:rsid w:val="00EF6494"/>
    <w:rsid w:val="00EF6F46"/>
    <w:rsid w:val="00F07879"/>
    <w:rsid w:val="00F25DAD"/>
    <w:rsid w:val="00FA7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54C41"/>
  <w15:chartTrackingRefBased/>
  <w15:docId w15:val="{A0DBEEB4-9514-4F24-8292-A60EC60FC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FAB"/>
    <w:pPr>
      <w:ind w:left="720"/>
      <w:contextualSpacing/>
    </w:pPr>
  </w:style>
  <w:style w:type="paragraph" w:customStyle="1" w:styleId="paragraph">
    <w:name w:val="paragraph"/>
    <w:basedOn w:val="Normal"/>
    <w:rsid w:val="001A6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A6FFE"/>
  </w:style>
  <w:style w:type="character" w:customStyle="1" w:styleId="eop">
    <w:name w:val="eop"/>
    <w:basedOn w:val="DefaultParagraphFont"/>
    <w:rsid w:val="001A6F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1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9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0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7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2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9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56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8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1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4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3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4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3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2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56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8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6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32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5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5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8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4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28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1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9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1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2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2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5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7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03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8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3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8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7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8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4114D3-6372-4787-9B6A-6D7BDE8796A0}"/>
</file>

<file path=customXml/itemProps2.xml><?xml version="1.0" encoding="utf-8"?>
<ds:datastoreItem xmlns:ds="http://schemas.openxmlformats.org/officeDocument/2006/customXml" ds:itemID="{E4F3F9B1-CABF-44A1-B416-E921E5FBF0C6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customXml/itemProps3.xml><?xml version="1.0" encoding="utf-8"?>
<ds:datastoreItem xmlns:ds="http://schemas.openxmlformats.org/officeDocument/2006/customXml" ds:itemID="{90802683-689E-4667-B55E-0DB1FFEA87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1375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Cooney</dc:creator>
  <cp:keywords/>
  <dc:description/>
  <cp:lastModifiedBy>Miss Cooney</cp:lastModifiedBy>
  <cp:revision>8</cp:revision>
  <dcterms:created xsi:type="dcterms:W3CDTF">2023-06-07T13:03:00Z</dcterms:created>
  <dcterms:modified xsi:type="dcterms:W3CDTF">2023-06-07T15:11:00Z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